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mbria" w:hAnsi="Cambria" w:cs="Cambria"/>
          <w:b/>
          <w:bCs/>
          <w:color w:val="00B050"/>
          <w:sz w:val="20"/>
          <w:szCs w:val="20"/>
          <w:lang w:val="id-ID"/>
        </w:rPr>
      </w:pPr>
      <w:r>
        <w:rPr>
          <w:rFonts w:hint="default" w:ascii="Cambria" w:hAnsi="Cambria" w:cs="Cambria"/>
          <w:b/>
          <w:bCs/>
          <w:color w:val="00B050"/>
          <w:sz w:val="20"/>
          <w:szCs w:val="20"/>
          <w:lang w:val="id-ID"/>
        </w:rPr>
        <w:t>PENGEMBANGAN SISTEM LIVE ATTANDANCE DENGAN TEKNOLOGI PENGENALAN WAJAH MENGGUNAKAN  CONVOLUTIONAL NEURAL NETWORK (CNN)</w:t>
      </w:r>
    </w:p>
    <w:p>
      <w:pPr>
        <w:rPr>
          <w:rFonts w:hint="default" w:ascii="Cambria" w:hAnsi="Cambria" w:cs="Cambria"/>
          <w:sz w:val="20"/>
          <w:szCs w:val="20"/>
          <w:lang w:val="id-ID"/>
        </w:rPr>
      </w:pPr>
      <w:r>
        <w:rPr>
          <w:rFonts w:hint="default" w:ascii="Cambria" w:hAnsi="Cambria" w:cs="Cambria"/>
          <w:color w:val="000000" w:themeColor="text1"/>
          <w:sz w:val="20"/>
          <w:szCs w:val="20"/>
          <w14:textFill>
            <w14:solidFill>
              <w14:schemeClr w14:val="tx1"/>
            </w14:solidFill>
          </w14:textFill>
        </w:rPr>
        <w:drawing>
          <wp:anchor distT="0" distB="0" distL="114300" distR="114300" simplePos="0" relativeHeight="251660288" behindDoc="0" locked="0" layoutInCell="1" allowOverlap="1">
            <wp:simplePos x="0" y="0"/>
            <wp:positionH relativeFrom="column">
              <wp:posOffset>1467485</wp:posOffset>
            </wp:positionH>
            <wp:positionV relativeFrom="paragraph">
              <wp:posOffset>82550</wp:posOffset>
            </wp:positionV>
            <wp:extent cx="403225" cy="2349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r:link="rId11" cstate="print">
                      <a:extLst>
                        <a:ext uri="{28A0092B-C50C-407E-A947-70E740481C1C}">
                          <a14:useLocalDpi xmlns:a14="http://schemas.microsoft.com/office/drawing/2010/main" val="0"/>
                        </a:ext>
                      </a:extLst>
                    </a:blip>
                    <a:srcRect/>
                    <a:stretch>
                      <a:fillRect/>
                    </a:stretch>
                  </pic:blipFill>
                  <pic:spPr>
                    <a:xfrm>
                      <a:off x="0" y="0"/>
                      <a:ext cx="403225" cy="234950"/>
                    </a:xfrm>
                    <a:prstGeom prst="rect">
                      <a:avLst/>
                    </a:prstGeom>
                    <a:noFill/>
                    <a:ln>
                      <a:noFill/>
                    </a:ln>
                  </pic:spPr>
                </pic:pic>
              </a:graphicData>
            </a:graphic>
          </wp:anchor>
        </w:drawing>
      </w:r>
    </w:p>
    <w:p>
      <w:pPr>
        <w:pStyle w:val="41"/>
        <w:shd w:val="clear" w:color="auto" w:fill="002060"/>
        <w:spacing w:after="60" w:line="240" w:lineRule="auto"/>
        <w:jc w:val="both"/>
        <w:rPr>
          <w:rFonts w:hint="default" w:ascii="Cambria" w:hAnsi="Cambria" w:cs="Cambria"/>
          <w:sz w:val="20"/>
          <w:szCs w:val="20"/>
          <w:lang w:val="en-US"/>
        </w:rPr>
      </w:pPr>
      <w:r>
        <w:rPr>
          <w:rFonts w:hint="default" w:cs="Cambria"/>
          <w:bCs/>
          <w:color w:val="FFFFFF"/>
          <w:sz w:val="20"/>
          <w:szCs w:val="20"/>
          <w:lang w:val="en-US"/>
        </w:rPr>
        <w:t>Septiani Dwi Rahma Putri</w:t>
      </w:r>
    </w:p>
    <w:p>
      <w:pPr>
        <w:ind w:right="193"/>
        <w:rPr>
          <w:rFonts w:hint="default" w:ascii="Cambria" w:hAnsi="Cambria" w:cs="Cambria"/>
          <w:sz w:val="20"/>
          <w:szCs w:val="20"/>
          <w:lang w:val="en-US"/>
        </w:rPr>
      </w:pPr>
      <w:r>
        <w:rPr>
          <w:rFonts w:hint="default" w:ascii="Cambria" w:hAnsi="Cambria" w:cs="Cambria"/>
          <w:iCs/>
          <w:color w:val="000000"/>
          <w:sz w:val="20"/>
          <w:szCs w:val="20"/>
          <w:lang w:val="en-US"/>
        </w:rPr>
        <w:t xml:space="preserve">Informatika, </w:t>
      </w:r>
      <w:r>
        <w:rPr>
          <w:rFonts w:hint="default" w:ascii="Cambria" w:hAnsi="Cambria" w:cs="Cambria"/>
          <w:iCs/>
          <w:color w:val="000000"/>
          <w:sz w:val="20"/>
          <w:szCs w:val="20"/>
          <w:lang w:val="en-AU"/>
        </w:rPr>
        <w:t>Universitas</w:t>
      </w:r>
      <w:r>
        <w:rPr>
          <w:rFonts w:hint="default" w:ascii="Cambria" w:hAnsi="Cambria" w:cs="Cambria"/>
          <w:iCs/>
          <w:color w:val="000000"/>
          <w:sz w:val="20"/>
          <w:szCs w:val="20"/>
          <w:lang w:val="en-US"/>
        </w:rPr>
        <w:t xml:space="preserve"> Pembangunan Nasional “Veteran” Jawa Timur</w:t>
      </w:r>
      <w:r>
        <w:rPr>
          <w:rFonts w:hint="default" w:ascii="Cambria" w:hAnsi="Cambria" w:cs="Cambria"/>
          <w:iCs/>
          <w:color w:val="000000"/>
          <w:sz w:val="20"/>
          <w:szCs w:val="20"/>
          <w:lang w:val="en-AU"/>
        </w:rPr>
        <w:t xml:space="preserve">, </w:t>
      </w:r>
      <w:r>
        <w:rPr>
          <w:rFonts w:hint="default" w:ascii="Cambria" w:hAnsi="Cambria" w:cs="Cambria"/>
          <w:iCs/>
          <w:color w:val="000000"/>
          <w:sz w:val="20"/>
          <w:szCs w:val="20"/>
          <w:lang w:val="en-US"/>
        </w:rPr>
        <w:t>Surabaya</w:t>
      </w:r>
      <w:r>
        <w:rPr>
          <w:rFonts w:hint="default" w:ascii="Cambria" w:hAnsi="Cambria" w:cs="Cambria"/>
          <w:iCs/>
          <w:color w:val="000000"/>
          <w:sz w:val="20"/>
          <w:szCs w:val="20"/>
          <w:lang w:val="en-AU"/>
        </w:rPr>
        <w:t xml:space="preserve">, </w:t>
      </w:r>
      <w:r>
        <w:rPr>
          <w:rFonts w:hint="default" w:ascii="Cambria" w:hAnsi="Cambria" w:cs="Cambria"/>
          <w:iCs/>
          <w:color w:val="000000"/>
          <w:sz w:val="20"/>
          <w:szCs w:val="20"/>
          <w:lang w:val="en-US"/>
        </w:rPr>
        <w:t>Indonesia</w:t>
      </w:r>
    </w:p>
    <w:p>
      <w:pPr>
        <w:rPr>
          <w:rFonts w:hint="default" w:ascii="Cambria" w:hAnsi="Cambria" w:cs="Cambria"/>
          <w:i/>
          <w:sz w:val="20"/>
          <w:szCs w:val="20"/>
        </w:rPr>
      </w:pPr>
    </w:p>
    <w:p>
      <w:pPr>
        <w:pBdr>
          <w:top w:val="single" w:color="auto" w:sz="4" w:space="1"/>
          <w:bottom w:val="single" w:color="auto" w:sz="4" w:space="1"/>
        </w:pBdr>
        <w:rPr>
          <w:rFonts w:hint="default" w:ascii="Cambria" w:hAnsi="Cambria" w:cs="Cambria"/>
          <w:sz w:val="20"/>
          <w:szCs w:val="20"/>
          <w:lang w:val="pt-BR"/>
        </w:rPr>
      </w:pPr>
    </w:p>
    <w:p>
      <w:pPr>
        <w:pBdr>
          <w:top w:val="single" w:color="auto" w:sz="4" w:space="1"/>
          <w:bottom w:val="single" w:color="auto" w:sz="4" w:space="1"/>
        </w:pBdr>
        <w:rPr>
          <w:rFonts w:hint="default" w:ascii="Cambria" w:hAnsi="Cambria" w:cs="Cambria"/>
          <w:sz w:val="20"/>
          <w:szCs w:val="20"/>
          <w:lang w:val="pt-BR"/>
        </w:rPr>
      </w:pPr>
    </w:p>
    <w:p>
      <w:pPr>
        <w:pBdr>
          <w:top w:val="single" w:color="auto" w:sz="4" w:space="1"/>
          <w:bottom w:val="single" w:color="auto" w:sz="4" w:space="1"/>
        </w:pBdr>
        <w:rPr>
          <w:rFonts w:hint="default" w:ascii="Cambria" w:hAnsi="Cambria" w:cs="Cambria"/>
          <w:sz w:val="20"/>
          <w:szCs w:val="20"/>
          <w:lang w:val="pt-BR"/>
        </w:rPr>
      </w:pPr>
    </w:p>
    <w:p>
      <w:pPr>
        <w:pBdr>
          <w:top w:val="single" w:color="auto" w:sz="4" w:space="1"/>
          <w:bottom w:val="single" w:color="auto" w:sz="4" w:space="1"/>
        </w:pBdr>
        <w:rPr>
          <w:rFonts w:hint="default" w:ascii="Cambria" w:hAnsi="Cambria" w:eastAsia="Times New Roman" w:cs="Cambria"/>
          <w:b/>
          <w:bCs/>
          <w:sz w:val="20"/>
          <w:szCs w:val="20"/>
        </w:rPr>
      </w:pPr>
      <w:r>
        <w:rPr>
          <w:rFonts w:hint="default" w:ascii="Cambria" w:hAnsi="Cambria" w:cs="Cambria"/>
          <w:sz w:val="20"/>
          <w:szCs w:val="20"/>
        </w:rPr>
        <mc:AlternateContent>
          <mc:Choice Requires="wps">
            <w:drawing>
              <wp:anchor distT="45720" distB="45720" distL="114300" distR="114300" simplePos="0" relativeHeight="251659264" behindDoc="1" locked="0" layoutInCell="1" allowOverlap="1">
                <wp:simplePos x="0" y="0"/>
                <wp:positionH relativeFrom="column">
                  <wp:posOffset>6350</wp:posOffset>
                </wp:positionH>
                <wp:positionV relativeFrom="paragraph">
                  <wp:posOffset>5080</wp:posOffset>
                </wp:positionV>
                <wp:extent cx="1666240" cy="2771140"/>
                <wp:effectExtent l="0" t="0" r="0" b="0"/>
                <wp:wrapSquare wrapText="bothSides"/>
                <wp:docPr id="9" name="Text Box 2"/>
                <wp:cNvGraphicFramePr/>
                <a:graphic xmlns:a="http://schemas.openxmlformats.org/drawingml/2006/main">
                  <a:graphicData uri="http://schemas.microsoft.com/office/word/2010/wordprocessingShape">
                    <wps:wsp>
                      <wps:cNvSpPr txBox="1">
                        <a:spLocks noChangeArrowheads="1"/>
                      </wps:cNvSpPr>
                      <wps:spPr bwMode="auto">
                        <a:xfrm>
                          <a:off x="0" y="0"/>
                          <a:ext cx="1666240" cy="2771140"/>
                        </a:xfrm>
                        <a:prstGeom prst="rect">
                          <a:avLst/>
                        </a:prstGeom>
                        <a:solidFill>
                          <a:srgbClr val="FFFFFF"/>
                        </a:solidFill>
                        <a:ln>
                          <a:noFill/>
                        </a:ln>
                      </wps:spPr>
                      <wps:txbx>
                        <w:txbxContent>
                          <w:p>
                            <w:pPr>
                              <w:pBdr>
                                <w:bottom w:val="single" w:color="auto" w:sz="4" w:space="1"/>
                              </w:pBdr>
                              <w:rPr>
                                <w:rFonts w:ascii="Cambria" w:hAnsi="Cambria" w:eastAsia="Times New Roman" w:cs="AdvOTc4d0b532"/>
                                <w:b/>
                                <w:bCs/>
                                <w:sz w:val="18"/>
                                <w:szCs w:val="18"/>
                              </w:rPr>
                            </w:pPr>
                            <w:r>
                              <w:rPr>
                                <w:rFonts w:ascii="Cambria" w:hAnsi="Cambria" w:eastAsia="Times New Roman" w:cs="AdvOTc4d0b532"/>
                                <w:b/>
                                <w:bCs/>
                                <w:sz w:val="18"/>
                                <w:szCs w:val="18"/>
                              </w:rPr>
                              <w:t>A R T I C L E   I N F O</w:t>
                            </w:r>
                          </w:p>
                          <w:p>
                            <w:pPr>
                              <w:spacing w:before="120"/>
                              <w:rPr>
                                <w:rFonts w:ascii="Cambria" w:hAnsi="Cambria"/>
                                <w:b/>
                                <w:bCs/>
                                <w:iCs/>
                                <w:sz w:val="16"/>
                                <w:szCs w:val="16"/>
                              </w:rPr>
                            </w:pPr>
                            <w:r>
                              <w:rPr>
                                <w:rFonts w:ascii="Cambria" w:hAnsi="Cambria"/>
                                <w:b/>
                                <w:bCs/>
                                <w:iCs/>
                                <w:sz w:val="16"/>
                                <w:szCs w:val="16"/>
                              </w:rPr>
                              <w:t>Article history:</w:t>
                            </w:r>
                          </w:p>
                          <w:p>
                            <w:pPr>
                              <w:pBdr>
                                <w:bottom w:val="single" w:color="auto" w:sz="8" w:space="1"/>
                              </w:pBdr>
                              <w:rPr>
                                <w:sz w:val="16"/>
                                <w:szCs w:val="18"/>
                              </w:rPr>
                            </w:pPr>
                            <w:r>
                              <w:rPr>
                                <w:sz w:val="16"/>
                                <w:szCs w:val="18"/>
                              </w:rPr>
                              <w:t>Received Mei 22, 2021</w:t>
                            </w:r>
                          </w:p>
                          <w:p>
                            <w:pPr>
                              <w:pBdr>
                                <w:bottom w:val="single" w:color="auto" w:sz="8" w:space="1"/>
                              </w:pBdr>
                              <w:rPr>
                                <w:sz w:val="16"/>
                                <w:szCs w:val="18"/>
                              </w:rPr>
                            </w:pPr>
                            <w:r>
                              <w:rPr>
                                <w:sz w:val="16"/>
                                <w:szCs w:val="18"/>
                              </w:rPr>
                              <w:t>Revised Mei 29, 2021</w:t>
                            </w:r>
                          </w:p>
                          <w:p>
                            <w:pPr>
                              <w:pBdr>
                                <w:bottom w:val="single" w:color="auto" w:sz="8" w:space="1"/>
                              </w:pBdr>
                              <w:rPr>
                                <w:sz w:val="16"/>
                                <w:szCs w:val="18"/>
                              </w:rPr>
                            </w:pPr>
                            <w:r>
                              <w:rPr>
                                <w:sz w:val="16"/>
                                <w:szCs w:val="18"/>
                              </w:rPr>
                              <w:t>Accepted Agustus 14, 2021</w:t>
                            </w:r>
                          </w:p>
                          <w:p>
                            <w:pPr>
                              <w:pBdr>
                                <w:bottom w:val="single" w:color="auto" w:sz="8" w:space="1"/>
                              </w:pBdr>
                              <w:rPr>
                                <w:sz w:val="16"/>
                                <w:szCs w:val="18"/>
                              </w:rPr>
                            </w:pPr>
                            <w:r>
                              <w:rPr>
                                <w:sz w:val="16"/>
                                <w:szCs w:val="18"/>
                              </w:rPr>
                              <w:t>Available online November 25, 2021</w:t>
                            </w:r>
                          </w:p>
                          <w:p>
                            <w:pPr>
                              <w:pBdr>
                                <w:bottom w:val="single" w:color="auto" w:sz="8" w:space="1"/>
                              </w:pBdr>
                              <w:rPr>
                                <w:rFonts w:ascii="Cambria" w:hAnsi="Cambria"/>
                                <w:b/>
                                <w:sz w:val="8"/>
                                <w:szCs w:val="8"/>
                              </w:rPr>
                            </w:pPr>
                          </w:p>
                          <w:p>
                            <w:pPr>
                              <w:rPr>
                                <w:rFonts w:ascii="Cambria" w:hAnsi="Cambria" w:cs="Arial"/>
                                <w:sz w:val="8"/>
                                <w:szCs w:val="8"/>
                              </w:rPr>
                            </w:pPr>
                          </w:p>
                          <w:p>
                            <w:pPr>
                              <w:rPr>
                                <w:rFonts w:ascii="Cambria" w:hAnsi="Cambria" w:cs="Arial"/>
                                <w:b/>
                                <w:bCs/>
                                <w:sz w:val="16"/>
                                <w:szCs w:val="16"/>
                              </w:rPr>
                            </w:pPr>
                            <w:r>
                              <w:rPr>
                                <w:rFonts w:ascii="Cambria" w:hAnsi="Cambria" w:cs="Arial"/>
                                <w:b/>
                                <w:bCs/>
                                <w:sz w:val="16"/>
                                <w:szCs w:val="16"/>
                              </w:rPr>
                              <w:t>Kata Kunci:</w:t>
                            </w:r>
                          </w:p>
                          <w:p>
                            <w:pPr>
                              <w:jc w:val="both"/>
                              <w:rPr>
                                <w:rFonts w:ascii="Cambria" w:hAnsi="Cambria"/>
                                <w:iCs/>
                                <w:sz w:val="16"/>
                                <w:szCs w:val="16"/>
                                <w:lang w:val="en-AU"/>
                              </w:rPr>
                            </w:pPr>
                            <w:r>
                              <w:rPr>
                                <w:rFonts w:ascii="Cambria" w:hAnsi="Cambria"/>
                                <w:iCs/>
                                <w:sz w:val="16"/>
                                <w:szCs w:val="16"/>
                                <w:lang w:val="en-AU"/>
                              </w:rPr>
                              <w:t>3-5 Kata Kunci Dipisahkan Dengan Tanda Koma</w:t>
                            </w:r>
                          </w:p>
                          <w:p>
                            <w:pPr>
                              <w:rPr>
                                <w:rFonts w:ascii="Cambria" w:hAnsi="Cambria" w:cs="Arial"/>
                                <w:sz w:val="8"/>
                                <w:szCs w:val="8"/>
                              </w:rPr>
                            </w:pPr>
                          </w:p>
                          <w:p>
                            <w:pPr>
                              <w:rPr>
                                <w:rFonts w:ascii="Cambria" w:hAnsi="Cambria" w:cs="Arial"/>
                                <w:b/>
                                <w:bCs/>
                                <w:i/>
                                <w:iCs/>
                                <w:sz w:val="16"/>
                                <w:szCs w:val="16"/>
                              </w:rPr>
                            </w:pPr>
                            <w:r>
                              <w:rPr>
                                <w:rFonts w:ascii="Cambria" w:hAnsi="Cambria" w:cs="Arial"/>
                                <w:b/>
                                <w:bCs/>
                                <w:i/>
                                <w:iCs/>
                                <w:sz w:val="16"/>
                                <w:szCs w:val="16"/>
                              </w:rPr>
                              <w:t>Keywords:</w:t>
                            </w:r>
                          </w:p>
                          <w:p>
                            <w:pPr>
                              <w:jc w:val="both"/>
                              <w:rPr>
                                <w:rFonts w:ascii="Cambria" w:hAnsi="Cambria"/>
                                <w:i/>
                                <w:iCs/>
                                <w:sz w:val="16"/>
                                <w:szCs w:val="16"/>
                                <w:lang w:val="sv-SE"/>
                              </w:rPr>
                            </w:pPr>
                            <w:r>
                              <w:rPr>
                                <w:rFonts w:ascii="Cambria" w:hAnsi="Cambria"/>
                                <w:i/>
                                <w:iCs/>
                                <w:sz w:val="16"/>
                                <w:szCs w:val="16"/>
                                <w:lang w:val="sv-SE"/>
                              </w:rPr>
                              <w:t>Please Provide 3-5 Words Of Keywords Separated By Comas</w:t>
                            </w:r>
                          </w:p>
                          <w:p>
                            <w:pPr>
                              <w:jc w:val="both"/>
                              <w:rPr>
                                <w:rFonts w:ascii="Cambria" w:hAnsi="Cambria"/>
                                <w:i/>
                                <w:iCs/>
                                <w:sz w:val="16"/>
                                <w:szCs w:val="16"/>
                              </w:rPr>
                            </w:pPr>
                          </w:p>
                          <w:p>
                            <w:pPr>
                              <w:rPr>
                                <w:rFonts w:ascii="Cambria" w:hAnsi="Cambria"/>
                                <w:sz w:val="12"/>
                                <w:szCs w:val="12"/>
                              </w:rPr>
                            </w:pPr>
                          </w:p>
                          <w:p>
                            <w:pPr>
                              <w:rPr>
                                <w:rFonts w:eastAsia="SimSun"/>
                                <w:sz w:val="20"/>
                                <w:szCs w:val="20"/>
                              </w:rPr>
                            </w:pPr>
                            <w:r>
                              <w:drawing>
                                <wp:inline distT="0" distB="0" distL="0" distR="0">
                                  <wp:extent cx="1049655" cy="31813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049655" cy="318135"/>
                                          </a:xfrm>
                                          <a:prstGeom prst="rect">
                                            <a:avLst/>
                                          </a:prstGeom>
                                          <a:noFill/>
                                          <a:ln>
                                            <a:noFill/>
                                          </a:ln>
                                        </pic:spPr>
                                      </pic:pic>
                                    </a:graphicData>
                                  </a:graphic>
                                </wp:inline>
                              </w:drawing>
                            </w:r>
                          </w:p>
                          <w:p>
                            <w:pPr>
                              <w:jc w:val="both"/>
                              <w:rPr>
                                <w:rFonts w:ascii="Cambria" w:hAnsi="Cambria"/>
                                <w:sz w:val="14"/>
                                <w:szCs w:val="14"/>
                              </w:rPr>
                            </w:pPr>
                            <w:r>
                              <w:rPr>
                                <w:rFonts w:ascii="Cambria" w:hAnsi="Cambria"/>
                                <w:i/>
                                <w:iCs/>
                                <w:color w:val="000000"/>
                                <w:sz w:val="14"/>
                                <w:szCs w:val="14"/>
                              </w:rPr>
                              <w:t xml:space="preserve">This is an open access article under the </w:t>
                            </w:r>
                            <w:r>
                              <w:fldChar w:fldCharType="begin"/>
                            </w:r>
                            <w:r>
                              <w:instrText xml:space="preserve"> HYPERLINK "https://creativecommons.org/licenses/by-sa/4.0/" </w:instrText>
                            </w:r>
                            <w:r>
                              <w:fldChar w:fldCharType="separate"/>
                            </w:r>
                            <w:r>
                              <w:rPr>
                                <w:rStyle w:val="30"/>
                                <w:rFonts w:ascii="Cambria" w:hAnsi="Cambria"/>
                                <w:i/>
                                <w:iCs/>
                                <w:sz w:val="14"/>
                                <w:szCs w:val="14"/>
                              </w:rPr>
                              <w:t>CC BY-SA</w:t>
                            </w:r>
                            <w:r>
                              <w:rPr>
                                <w:rStyle w:val="30"/>
                                <w:rFonts w:ascii="Cambria" w:hAnsi="Cambria"/>
                                <w:i/>
                                <w:iCs/>
                                <w:sz w:val="14"/>
                                <w:szCs w:val="14"/>
                              </w:rPr>
                              <w:fldChar w:fldCharType="end"/>
                            </w:r>
                            <w:r>
                              <w:rPr>
                                <w:rFonts w:ascii="Cambria" w:hAnsi="Cambria"/>
                                <w:i/>
                                <w:iCs/>
                                <w:color w:val="000000"/>
                                <w:sz w:val="14"/>
                                <w:szCs w:val="14"/>
                              </w:rPr>
                              <w:t xml:space="preserve"> license.</w:t>
                            </w:r>
                            <w:r>
                              <w:rPr>
                                <w:rFonts w:ascii="Cambria" w:hAnsi="Cambria"/>
                                <w:sz w:val="14"/>
                                <w:szCs w:val="14"/>
                              </w:rPr>
                              <w:t xml:space="preserve"> </w:t>
                            </w:r>
                          </w:p>
                          <w:p>
                            <w:pPr>
                              <w:spacing w:before="60"/>
                              <w:rPr>
                                <w:sz w:val="22"/>
                                <w:szCs w:val="22"/>
                              </w:rPr>
                            </w:pPr>
                            <w:bookmarkStart w:id="9" w:name="_Hlk83296310"/>
                            <w:r>
                              <w:rPr>
                                <w:rFonts w:ascii="Cambria" w:hAnsi="Cambria"/>
                                <w:i/>
                                <w:sz w:val="14"/>
                                <w:szCs w:val="22"/>
                              </w:rPr>
                              <w:t>Copyright © 2022  by Author. Published by Universitas Pendidikan Ganesha.</w:t>
                            </w:r>
                          </w:p>
                          <w:bookmarkEnd w:id="9"/>
                          <w:p>
                            <w:pPr>
                              <w:rPr>
                                <w:rFonts w:ascii="Cambria" w:hAnsi="Cambria"/>
                                <w:color w:val="000000"/>
                                <w:sz w:val="16"/>
                                <w:szCs w:val="16"/>
                              </w:rPr>
                            </w:pPr>
                          </w:p>
                        </w:txbxContent>
                      </wps:txbx>
                      <wps:bodyPr rot="0" vert="horz" wrap="square" lIns="0" tIns="0" rIns="82296" bIns="0" anchor="t" anchorCtr="0" upright="1">
                        <a:noAutofit/>
                      </wps:bodyPr>
                    </wps:wsp>
                  </a:graphicData>
                </a:graphic>
              </wp:anchor>
            </w:drawing>
          </mc:Choice>
          <mc:Fallback>
            <w:pict>
              <v:shape id="Text Box 2" o:spid="_x0000_s1026" o:spt="202" type="#_x0000_t202" style="position:absolute;left:0pt;margin-left:0.5pt;margin-top:0.4pt;height:218.2pt;width:131.2pt;mso-wrap-distance-bottom:3.6pt;mso-wrap-distance-left:9pt;mso-wrap-distance-right:9pt;mso-wrap-distance-top:3.6pt;z-index:-251657216;mso-width-relative:page;mso-height-relative:page;" fillcolor="#FFFFFF" filled="t" stroked="f" coordsize="21600,21600" o:gfxdata="UEsDBAoAAAAAAIdO4kAAAAAAAAAAAAAAAAAEAAAAZHJzL1BLAwQUAAAACACHTuJAqy3c5tUAAAAG&#10;AQAADwAAAGRycy9kb3ducmV2LnhtbE2PS0/DMBCE70j8B2uRuFGnSRSqNE4PCAQnpD5APbrx4kTE&#10;62C7D/49ywmOoxnNfNOsLm4UJwxx8KRgPstAIHXeDGQV7LZPdwsQMWkyevSECr4xwqq9vmp0bfyZ&#10;1njaJCu4hGKtFfQpTbWUsevR6TjzExJ7Hz44nVgGK03QZy53o8yzrJJOD8QLvZ7wocfuc3N0Ct5e&#10;ns16O3WFsVW5CF/7x1f7vlPq9maeLUEkvKS/MPziMzq0zHTwRzJRjKz5SVLA+GzmVVGCOCgoi/sc&#10;ZNvI//jtD1BLAwQUAAAACACHTuJAqSxnkxQCAAAyBAAADgAAAGRycy9lMm9Eb2MueG1srVPBbtsw&#10;DL0P2D8Iui9OjCFtjThFlyDDgG4r0O4DZFm2hcmiRimxs68fJSdp1116mA8GJZKPfOTT6nbsDTso&#10;9BpsyRezOWfKSqi1bUv+42n34ZozH4SthQGrSn5Unt+u379bDa5QOXRgaoWMQKwvBlfyLgRXZJmX&#10;neqFn4FTlpwNYC8CHbHNahQDofcmy+fzZTYA1g5BKu/pdjs5+QkR3wIITaOl2oLc98qGCRWVEYEo&#10;+U47z9ep26ZRMnxvGq8CMyUnpiH9qQjZVfxn65UoWhSu0/LUgnhLC6849UJbKnqB2oog2B71P1C9&#10;lggemjCT0GcTkTQRYrGYv5rNYyecSlxo1N5dhu7/H6z8dnhApuuS33BmRU8Lf1JjYJ9gZHmczuB8&#10;QUGPjsLCSNekmcTUu3uQPz2zsOmEbdUdIgydEjV1t4iZ2YvUCcdHkGr4CjWVEfsACWhssI+jo2Ew&#10;QqfNHC+bia3IWHK5XOYfySXJl19dLRZ0iDVEcU536MNnBT2LRsmRVp/gxeHehyn0HBKreTC63mlj&#10;0gHbamOQHQTJZJe+E/pfYcbGYAsxbUKMN4lnpDaRDGM1kjOSr6A+EmOESXb06MjoAH9zNpDkSu5/&#10;7QUqzswXS1OL+jwbmIzrPL9ZklLPt8JKSi954GwyN2HS8t6hbjtCn3Zj4Y6m2+jE+7mTU68kpTS5&#10;k+yjVl+eU9TzU1//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Kst3ObVAAAABgEAAA8AAAAAAAAA&#10;AQAgAAAAIgAAAGRycy9kb3ducmV2LnhtbFBLAQIUABQAAAAIAIdO4kCpLGeTFAIAADIEAAAOAAAA&#10;AAAAAAEAIAAAACQBAABkcnMvZTJvRG9jLnhtbFBLBQYAAAAABgAGAFkBAACqBQAAAAA=&#10;">
                <v:fill on="t" focussize="0,0"/>
                <v:stroke on="f"/>
                <v:imagedata o:title=""/>
                <o:lock v:ext="edit" aspectratio="f"/>
                <v:textbox inset="0mm,0mm,2.286mm,0mm">
                  <w:txbxContent>
                    <w:p>
                      <w:pPr>
                        <w:pBdr>
                          <w:bottom w:val="single" w:color="auto" w:sz="4" w:space="1"/>
                        </w:pBdr>
                        <w:rPr>
                          <w:rFonts w:ascii="Cambria" w:hAnsi="Cambria" w:eastAsia="Times New Roman" w:cs="AdvOTc4d0b532"/>
                          <w:b/>
                          <w:bCs/>
                          <w:sz w:val="18"/>
                          <w:szCs w:val="18"/>
                        </w:rPr>
                      </w:pPr>
                      <w:r>
                        <w:rPr>
                          <w:rFonts w:ascii="Cambria" w:hAnsi="Cambria" w:eastAsia="Times New Roman" w:cs="AdvOTc4d0b532"/>
                          <w:b/>
                          <w:bCs/>
                          <w:sz w:val="18"/>
                          <w:szCs w:val="18"/>
                        </w:rPr>
                        <w:t>A R T I C L E   I N F O</w:t>
                      </w:r>
                    </w:p>
                    <w:p>
                      <w:pPr>
                        <w:spacing w:before="120"/>
                        <w:rPr>
                          <w:rFonts w:ascii="Cambria" w:hAnsi="Cambria"/>
                          <w:b/>
                          <w:bCs/>
                          <w:iCs/>
                          <w:sz w:val="16"/>
                          <w:szCs w:val="16"/>
                        </w:rPr>
                      </w:pPr>
                      <w:r>
                        <w:rPr>
                          <w:rFonts w:ascii="Cambria" w:hAnsi="Cambria"/>
                          <w:b/>
                          <w:bCs/>
                          <w:iCs/>
                          <w:sz w:val="16"/>
                          <w:szCs w:val="16"/>
                        </w:rPr>
                        <w:t>Article history:</w:t>
                      </w:r>
                    </w:p>
                    <w:p>
                      <w:pPr>
                        <w:pBdr>
                          <w:bottom w:val="single" w:color="auto" w:sz="8" w:space="1"/>
                        </w:pBdr>
                        <w:rPr>
                          <w:sz w:val="16"/>
                          <w:szCs w:val="18"/>
                        </w:rPr>
                      </w:pPr>
                      <w:r>
                        <w:rPr>
                          <w:sz w:val="16"/>
                          <w:szCs w:val="18"/>
                        </w:rPr>
                        <w:t>Received Mei 22, 2021</w:t>
                      </w:r>
                    </w:p>
                    <w:p>
                      <w:pPr>
                        <w:pBdr>
                          <w:bottom w:val="single" w:color="auto" w:sz="8" w:space="1"/>
                        </w:pBdr>
                        <w:rPr>
                          <w:sz w:val="16"/>
                          <w:szCs w:val="18"/>
                        </w:rPr>
                      </w:pPr>
                      <w:r>
                        <w:rPr>
                          <w:sz w:val="16"/>
                          <w:szCs w:val="18"/>
                        </w:rPr>
                        <w:t>Revised Mei 29, 2021</w:t>
                      </w:r>
                    </w:p>
                    <w:p>
                      <w:pPr>
                        <w:pBdr>
                          <w:bottom w:val="single" w:color="auto" w:sz="8" w:space="1"/>
                        </w:pBdr>
                        <w:rPr>
                          <w:sz w:val="16"/>
                          <w:szCs w:val="18"/>
                        </w:rPr>
                      </w:pPr>
                      <w:r>
                        <w:rPr>
                          <w:sz w:val="16"/>
                          <w:szCs w:val="18"/>
                        </w:rPr>
                        <w:t>Accepted Agustus 14, 2021</w:t>
                      </w:r>
                    </w:p>
                    <w:p>
                      <w:pPr>
                        <w:pBdr>
                          <w:bottom w:val="single" w:color="auto" w:sz="8" w:space="1"/>
                        </w:pBdr>
                        <w:rPr>
                          <w:sz w:val="16"/>
                          <w:szCs w:val="18"/>
                        </w:rPr>
                      </w:pPr>
                      <w:r>
                        <w:rPr>
                          <w:sz w:val="16"/>
                          <w:szCs w:val="18"/>
                        </w:rPr>
                        <w:t>Available online November 25, 2021</w:t>
                      </w:r>
                    </w:p>
                    <w:p>
                      <w:pPr>
                        <w:pBdr>
                          <w:bottom w:val="single" w:color="auto" w:sz="8" w:space="1"/>
                        </w:pBdr>
                        <w:rPr>
                          <w:rFonts w:ascii="Cambria" w:hAnsi="Cambria"/>
                          <w:b/>
                          <w:sz w:val="8"/>
                          <w:szCs w:val="8"/>
                        </w:rPr>
                      </w:pPr>
                    </w:p>
                    <w:p>
                      <w:pPr>
                        <w:rPr>
                          <w:rFonts w:ascii="Cambria" w:hAnsi="Cambria" w:cs="Arial"/>
                          <w:sz w:val="8"/>
                          <w:szCs w:val="8"/>
                        </w:rPr>
                      </w:pPr>
                    </w:p>
                    <w:p>
                      <w:pPr>
                        <w:rPr>
                          <w:rFonts w:ascii="Cambria" w:hAnsi="Cambria" w:cs="Arial"/>
                          <w:b/>
                          <w:bCs/>
                          <w:sz w:val="16"/>
                          <w:szCs w:val="16"/>
                        </w:rPr>
                      </w:pPr>
                      <w:r>
                        <w:rPr>
                          <w:rFonts w:ascii="Cambria" w:hAnsi="Cambria" w:cs="Arial"/>
                          <w:b/>
                          <w:bCs/>
                          <w:sz w:val="16"/>
                          <w:szCs w:val="16"/>
                        </w:rPr>
                        <w:t>Kata Kunci:</w:t>
                      </w:r>
                    </w:p>
                    <w:p>
                      <w:pPr>
                        <w:jc w:val="both"/>
                        <w:rPr>
                          <w:rFonts w:ascii="Cambria" w:hAnsi="Cambria"/>
                          <w:iCs/>
                          <w:sz w:val="16"/>
                          <w:szCs w:val="16"/>
                          <w:lang w:val="en-AU"/>
                        </w:rPr>
                      </w:pPr>
                      <w:r>
                        <w:rPr>
                          <w:rFonts w:ascii="Cambria" w:hAnsi="Cambria"/>
                          <w:iCs/>
                          <w:sz w:val="16"/>
                          <w:szCs w:val="16"/>
                          <w:lang w:val="en-AU"/>
                        </w:rPr>
                        <w:t>3-5 Kata Kunci Dipisahkan Dengan Tanda Koma</w:t>
                      </w:r>
                    </w:p>
                    <w:p>
                      <w:pPr>
                        <w:rPr>
                          <w:rFonts w:ascii="Cambria" w:hAnsi="Cambria" w:cs="Arial"/>
                          <w:sz w:val="8"/>
                          <w:szCs w:val="8"/>
                        </w:rPr>
                      </w:pPr>
                    </w:p>
                    <w:p>
                      <w:pPr>
                        <w:rPr>
                          <w:rFonts w:ascii="Cambria" w:hAnsi="Cambria" w:cs="Arial"/>
                          <w:b/>
                          <w:bCs/>
                          <w:i/>
                          <w:iCs/>
                          <w:sz w:val="16"/>
                          <w:szCs w:val="16"/>
                        </w:rPr>
                      </w:pPr>
                      <w:r>
                        <w:rPr>
                          <w:rFonts w:ascii="Cambria" w:hAnsi="Cambria" w:cs="Arial"/>
                          <w:b/>
                          <w:bCs/>
                          <w:i/>
                          <w:iCs/>
                          <w:sz w:val="16"/>
                          <w:szCs w:val="16"/>
                        </w:rPr>
                        <w:t>Keywords:</w:t>
                      </w:r>
                    </w:p>
                    <w:p>
                      <w:pPr>
                        <w:jc w:val="both"/>
                        <w:rPr>
                          <w:rFonts w:ascii="Cambria" w:hAnsi="Cambria"/>
                          <w:i/>
                          <w:iCs/>
                          <w:sz w:val="16"/>
                          <w:szCs w:val="16"/>
                          <w:lang w:val="sv-SE"/>
                        </w:rPr>
                      </w:pPr>
                      <w:r>
                        <w:rPr>
                          <w:rFonts w:ascii="Cambria" w:hAnsi="Cambria"/>
                          <w:i/>
                          <w:iCs/>
                          <w:sz w:val="16"/>
                          <w:szCs w:val="16"/>
                          <w:lang w:val="sv-SE"/>
                        </w:rPr>
                        <w:t>Please Provide 3-5 Words Of Keywords Separated By Comas</w:t>
                      </w:r>
                    </w:p>
                    <w:p>
                      <w:pPr>
                        <w:jc w:val="both"/>
                        <w:rPr>
                          <w:rFonts w:ascii="Cambria" w:hAnsi="Cambria"/>
                          <w:i/>
                          <w:iCs/>
                          <w:sz w:val="16"/>
                          <w:szCs w:val="16"/>
                        </w:rPr>
                      </w:pPr>
                    </w:p>
                    <w:p>
                      <w:pPr>
                        <w:rPr>
                          <w:rFonts w:ascii="Cambria" w:hAnsi="Cambria"/>
                          <w:sz w:val="12"/>
                          <w:szCs w:val="12"/>
                        </w:rPr>
                      </w:pPr>
                    </w:p>
                    <w:p>
                      <w:pPr>
                        <w:rPr>
                          <w:rFonts w:eastAsia="SimSun"/>
                          <w:sz w:val="20"/>
                          <w:szCs w:val="20"/>
                        </w:rPr>
                      </w:pPr>
                      <w:r>
                        <w:drawing>
                          <wp:inline distT="0" distB="0" distL="0" distR="0">
                            <wp:extent cx="1049655" cy="31813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049655" cy="318135"/>
                                    </a:xfrm>
                                    <a:prstGeom prst="rect">
                                      <a:avLst/>
                                    </a:prstGeom>
                                    <a:noFill/>
                                    <a:ln>
                                      <a:noFill/>
                                    </a:ln>
                                  </pic:spPr>
                                </pic:pic>
                              </a:graphicData>
                            </a:graphic>
                          </wp:inline>
                        </w:drawing>
                      </w:r>
                    </w:p>
                    <w:p>
                      <w:pPr>
                        <w:jc w:val="both"/>
                        <w:rPr>
                          <w:rFonts w:ascii="Cambria" w:hAnsi="Cambria"/>
                          <w:sz w:val="14"/>
                          <w:szCs w:val="14"/>
                        </w:rPr>
                      </w:pPr>
                      <w:r>
                        <w:rPr>
                          <w:rFonts w:ascii="Cambria" w:hAnsi="Cambria"/>
                          <w:i/>
                          <w:iCs/>
                          <w:color w:val="000000"/>
                          <w:sz w:val="14"/>
                          <w:szCs w:val="14"/>
                        </w:rPr>
                        <w:t xml:space="preserve">This is an open access article under the </w:t>
                      </w:r>
                      <w:r>
                        <w:fldChar w:fldCharType="begin"/>
                      </w:r>
                      <w:r>
                        <w:instrText xml:space="preserve"> HYPERLINK "https://creativecommons.org/licenses/by-sa/4.0/" </w:instrText>
                      </w:r>
                      <w:r>
                        <w:fldChar w:fldCharType="separate"/>
                      </w:r>
                      <w:r>
                        <w:rPr>
                          <w:rStyle w:val="30"/>
                          <w:rFonts w:ascii="Cambria" w:hAnsi="Cambria"/>
                          <w:i/>
                          <w:iCs/>
                          <w:sz w:val="14"/>
                          <w:szCs w:val="14"/>
                        </w:rPr>
                        <w:t>CC BY-SA</w:t>
                      </w:r>
                      <w:r>
                        <w:rPr>
                          <w:rStyle w:val="30"/>
                          <w:rFonts w:ascii="Cambria" w:hAnsi="Cambria"/>
                          <w:i/>
                          <w:iCs/>
                          <w:sz w:val="14"/>
                          <w:szCs w:val="14"/>
                        </w:rPr>
                        <w:fldChar w:fldCharType="end"/>
                      </w:r>
                      <w:r>
                        <w:rPr>
                          <w:rFonts w:ascii="Cambria" w:hAnsi="Cambria"/>
                          <w:i/>
                          <w:iCs/>
                          <w:color w:val="000000"/>
                          <w:sz w:val="14"/>
                          <w:szCs w:val="14"/>
                        </w:rPr>
                        <w:t xml:space="preserve"> license.</w:t>
                      </w:r>
                      <w:r>
                        <w:rPr>
                          <w:rFonts w:ascii="Cambria" w:hAnsi="Cambria"/>
                          <w:sz w:val="14"/>
                          <w:szCs w:val="14"/>
                        </w:rPr>
                        <w:t xml:space="preserve"> </w:t>
                      </w:r>
                    </w:p>
                    <w:p>
                      <w:pPr>
                        <w:spacing w:before="60"/>
                        <w:rPr>
                          <w:sz w:val="22"/>
                          <w:szCs w:val="22"/>
                        </w:rPr>
                      </w:pPr>
                      <w:bookmarkStart w:id="9" w:name="_Hlk83296310"/>
                      <w:r>
                        <w:rPr>
                          <w:rFonts w:ascii="Cambria" w:hAnsi="Cambria"/>
                          <w:i/>
                          <w:sz w:val="14"/>
                          <w:szCs w:val="22"/>
                        </w:rPr>
                        <w:t>Copyright © 2022  by Author. Published by Universitas Pendidikan Ganesha.</w:t>
                      </w:r>
                    </w:p>
                    <w:bookmarkEnd w:id="9"/>
                    <w:p>
                      <w:pPr>
                        <w:rPr>
                          <w:rFonts w:ascii="Cambria" w:hAnsi="Cambria"/>
                          <w:color w:val="000000"/>
                          <w:sz w:val="16"/>
                          <w:szCs w:val="16"/>
                        </w:rPr>
                      </w:pPr>
                    </w:p>
                  </w:txbxContent>
                </v:textbox>
                <w10:wrap type="square"/>
              </v:shape>
            </w:pict>
          </mc:Fallback>
        </mc:AlternateContent>
      </w:r>
      <w:r>
        <w:rPr>
          <w:rFonts w:hint="default" w:ascii="Cambria" w:hAnsi="Cambria" w:eastAsia="Times New Roman" w:cs="Cambria"/>
          <w:b/>
          <w:bCs/>
          <w:sz w:val="20"/>
          <w:szCs w:val="20"/>
        </w:rPr>
        <w:t>A B S T R A K</w:t>
      </w:r>
    </w:p>
    <w:p>
      <w:pPr>
        <w:tabs>
          <w:tab w:val="left" w:pos="2880"/>
        </w:tabs>
        <w:jc w:val="both"/>
        <w:rPr>
          <w:rFonts w:hint="default" w:ascii="Cambria" w:hAnsi="Cambria" w:cs="Cambria"/>
          <w:bCs/>
          <w:sz w:val="20"/>
          <w:szCs w:val="20"/>
        </w:rPr>
      </w:pPr>
      <w:r>
        <w:rPr>
          <w:rFonts w:hint="default" w:ascii="Cambria" w:hAnsi="Cambria" w:cs="Cambria"/>
          <w:bCs/>
          <w:sz w:val="20"/>
          <w:szCs w:val="20"/>
        </w:rPr>
        <w:t>Penelitian ini menghadirkan Sistem Live Attendance dengan Teknologi Pengenalan Wajah menggunakan Convolutional Neural Network (CNN) untuk meningkatkan efisiensi dan akurasi dalam pencatatan kehadiran. Dengan melibatkan langkah-langkah seperti face alignment, landmarking, dan augmentasi dataset, sistem ini dapat mengatasi variasi kondisi pengambilan gambar wajah. Hasil eksperimen menunjukkan bahwa sistem mampu mengenali dan mencatat kehadiran pengguna dengan baik. Selain itu, integrasi dengan Flask sebagai framework web mempermudah penggunaan sistem. Hasil attandance disimpan dalam file CSV dan ditampilkan melalui antarmuka web, memberikan kenyamanan dan pemantauan real-time. Kendati demikian, ada ruang untuk pengembangan lebih lanjut dalam hal augmentasi data, optimisasi performa, keamanan, dan skalabilitas sistem.</w:t>
      </w:r>
    </w:p>
    <w:p>
      <w:pPr>
        <w:tabs>
          <w:tab w:val="left" w:pos="2880"/>
        </w:tabs>
        <w:jc w:val="both"/>
        <w:rPr>
          <w:rFonts w:hint="default" w:ascii="Cambria" w:hAnsi="Cambria" w:eastAsia="Times New Roman" w:cs="Cambria"/>
          <w:b/>
          <w:i/>
          <w:iCs/>
          <w:sz w:val="20"/>
          <w:szCs w:val="20"/>
        </w:rPr>
      </w:pPr>
      <w:r>
        <w:rPr>
          <w:rFonts w:hint="default" w:ascii="Cambria" w:hAnsi="Cambria" w:cs="Cambria"/>
          <w:iCs/>
          <w:sz w:val="20"/>
          <w:szCs w:val="20"/>
        </w:rPr>
        <w:t xml:space="preserve"> </w:t>
      </w:r>
      <w:r>
        <w:rPr>
          <w:rFonts w:hint="default" w:ascii="Cambria" w:hAnsi="Cambria" w:eastAsia="Times New Roman" w:cs="Cambria"/>
          <w:b/>
          <w:i/>
          <w:iCs/>
          <w:sz w:val="20"/>
          <w:szCs w:val="20"/>
        </w:rPr>
        <w:t>A B S T R A C T</w:t>
      </w:r>
    </w:p>
    <w:p>
      <w:pPr>
        <w:pBdr>
          <w:top w:val="single" w:color="auto" w:sz="4" w:space="1"/>
          <w:bottom w:val="single" w:color="auto" w:sz="4" w:space="1"/>
        </w:pBdr>
        <w:jc w:val="both"/>
        <w:rPr>
          <w:rFonts w:hint="default" w:ascii="Cambria" w:hAnsi="Cambria" w:eastAsia="Times New Roman" w:cs="Cambria"/>
          <w:i/>
          <w:iCs/>
          <w:sz w:val="20"/>
          <w:szCs w:val="20"/>
        </w:rPr>
      </w:pPr>
      <w:r>
        <w:rPr>
          <w:rFonts w:hint="default" w:ascii="Cambria" w:hAnsi="Cambria" w:eastAsia="Cambria" w:cs="Cambria"/>
          <w:bCs/>
          <w:i/>
          <w:iCs/>
          <w:sz w:val="20"/>
          <w:szCs w:val="20"/>
          <w:lang w:val="en-AU"/>
        </w:rPr>
        <w:t>This research introduces a Live Attendance System with Face Recognition Technology using Convolutional Neural Network (CNN) to enhance efficiency and accuracy in attendance recording. Involving steps such as face alignment, landmarking, and dataset augmentation, the system can handle variations in facial image conditions. Experimental results indicate that the system is capable of recognizing and recording user attendance effectively. Additionally, integration with Flask as a web framework facilitates system usability. The attendance results are stored in a CSV file and displayed through a web interface, providing convenience and real-time monitoring. Nevertheless, there is room for further development in terms of data augmentation, performance optimization, security, and system scalability.</w:t>
      </w:r>
    </w:p>
    <w:p>
      <w:pPr>
        <w:jc w:val="both"/>
        <w:rPr>
          <w:rFonts w:hint="default" w:ascii="Cambria" w:hAnsi="Cambria" w:eastAsia="Times New Roman" w:cs="Cambria"/>
          <w:sz w:val="20"/>
          <w:szCs w:val="20"/>
        </w:rPr>
      </w:pPr>
    </w:p>
    <w:p>
      <w:pPr>
        <w:pStyle w:val="39"/>
        <w:spacing w:after="0" w:line="240" w:lineRule="auto"/>
        <w:ind w:left="0"/>
        <w:rPr>
          <w:rFonts w:hint="default" w:ascii="Cambria" w:hAnsi="Cambria" w:cs="Cambria"/>
          <w:b/>
          <w:sz w:val="20"/>
          <w:szCs w:val="20"/>
          <w:lang w:val="id-ID" w:eastAsia="ja-JP"/>
        </w:rPr>
      </w:pPr>
    </w:p>
    <w:p>
      <w:pPr>
        <w:pStyle w:val="2"/>
        <w:numPr>
          <w:ilvl w:val="0"/>
          <w:numId w:val="1"/>
        </w:numPr>
        <w:spacing w:before="0" w:after="120"/>
        <w:ind w:left="360" w:right="-1"/>
        <w:rPr>
          <w:rFonts w:hint="default" w:ascii="Cambria" w:hAnsi="Cambria" w:cs="Cambria"/>
          <w:sz w:val="20"/>
          <w:szCs w:val="20"/>
        </w:rPr>
      </w:pPr>
      <w:r>
        <w:rPr>
          <w:rFonts w:hint="default" w:ascii="Cambria" w:hAnsi="Cambria" w:cs="Cambria"/>
          <w:sz w:val="20"/>
          <w:szCs w:val="20"/>
          <w:lang w:val="en-US"/>
        </w:rPr>
        <w:t>PENDAHULUAN</w:t>
      </w:r>
    </w:p>
    <w:p>
      <w:pPr>
        <w:widowControl w:val="0"/>
        <w:suppressAutoHyphens/>
        <w:ind w:firstLine="709"/>
        <w:contextualSpacing/>
        <w:jc w:val="both"/>
        <w:rPr>
          <w:rFonts w:hint="default" w:ascii="Cambria" w:hAnsi="Cambria" w:cs="Cambria"/>
          <w:iCs/>
          <w:sz w:val="20"/>
          <w:szCs w:val="20"/>
        </w:rPr>
      </w:pPr>
      <w:r>
        <w:rPr>
          <w:rFonts w:hint="default" w:ascii="Cambria" w:hAnsi="Cambria" w:cs="Cambria"/>
          <w:iCs/>
          <w:sz w:val="20"/>
          <w:szCs w:val="20"/>
        </w:rPr>
        <w:t>Dalam era modern yang didorong oleh kemajuan teknologi informasi, manajemen kehadiran menjadi aspek krusial untuk mengoptimalkan operasional. Pengembangan Sistem Live Attendance dengan Teknologi Pengenalan Wajah menggunakan Convolutional Neural Network (CNN) menjadi solusi relevan. Sistem ini berpotensi membawa perubahan signifikan dalam pencatatan dan manajemen kehadiran, mengatasi permasalahan akurasi rendah, rentan terhadap penipuan, dan pengolahan manual data presensi. Observasi awal menunjukkan urgensi pengembangan sistem live attendance yang efisien dan otomatis.</w:t>
      </w:r>
    </w:p>
    <w:p>
      <w:pPr>
        <w:widowControl w:val="0"/>
        <w:suppressAutoHyphens/>
        <w:ind w:firstLine="709"/>
        <w:contextualSpacing/>
        <w:jc w:val="both"/>
        <w:rPr>
          <w:rFonts w:hint="default" w:ascii="Cambria" w:hAnsi="Cambria" w:cs="Cambria"/>
          <w:iCs/>
          <w:sz w:val="20"/>
          <w:szCs w:val="20"/>
        </w:rPr>
      </w:pPr>
      <w:r>
        <w:rPr>
          <w:rFonts w:hint="default" w:ascii="Cambria" w:hAnsi="Cambria" w:cs="Cambria"/>
          <w:iCs/>
          <w:sz w:val="20"/>
          <w:szCs w:val="20"/>
        </w:rPr>
        <w:t>Penerapan teknologi pengenalan wajah dengan CNN diharapkan meningkatkan akurasi, pemantauan real-time, dan efisiensi administrasi. Penelitian ini akan memperkaya literatur dengan menerapkan teknologi tersebut dalam konteks pengembangan sistem live attendance, khususnya untuk lingkungan dengan jumlah karyawan besar. Penggunaan teknologi ini diharapkan dapat meminimalkan kesalahan manusia, mengoptimalkan penghitungan gaji, dan meningkatkan keamanan akses.</w:t>
      </w:r>
    </w:p>
    <w:p>
      <w:pPr>
        <w:widowControl w:val="0"/>
        <w:suppressAutoHyphens/>
        <w:ind w:firstLine="709"/>
        <w:contextualSpacing/>
        <w:jc w:val="both"/>
        <w:rPr>
          <w:rFonts w:hint="default" w:ascii="Cambria" w:hAnsi="Cambria" w:cs="Cambria"/>
          <w:iCs/>
          <w:sz w:val="20"/>
          <w:szCs w:val="20"/>
        </w:rPr>
      </w:pPr>
      <w:r>
        <w:rPr>
          <w:rFonts w:hint="default" w:ascii="Cambria" w:hAnsi="Cambria" w:cs="Cambria"/>
          <w:iCs/>
          <w:sz w:val="20"/>
          <w:szCs w:val="20"/>
        </w:rPr>
        <w:t xml:space="preserve">Penelitian ini memiliki tujuan merancang sistem live attendance yang efisien, menerapkan teknologi pengenalan wajah dengan CNN dan framework </w:t>
      </w:r>
      <w:r>
        <w:rPr>
          <w:rFonts w:hint="default" w:ascii="Cambria" w:hAnsi="Cambria" w:cs="Cambria"/>
          <w:iCs/>
          <w:sz w:val="20"/>
          <w:szCs w:val="20"/>
          <w:lang w:val="en-US"/>
        </w:rPr>
        <w:t>flask</w:t>
      </w:r>
      <w:r>
        <w:rPr>
          <w:rFonts w:hint="default" w:ascii="Cambria" w:hAnsi="Cambria" w:cs="Cambria"/>
          <w:iCs/>
          <w:sz w:val="20"/>
          <w:szCs w:val="20"/>
        </w:rPr>
        <w:t>, mengukur akurasi sistem, dan menilai dampaknya terhadap efisiensi dan produktivitas. Manfaatnya meliputi peningkatan efisiensi pencatatan kehadiran, kemudahan akses, pemantauan real-time, penghematan waktu dan biaya administrasi, serta identifikasi potensi pelanggaran kehadiran.</w:t>
      </w:r>
    </w:p>
    <w:p>
      <w:pPr>
        <w:widowControl w:val="0"/>
        <w:suppressAutoHyphens/>
        <w:ind w:firstLine="709"/>
        <w:contextualSpacing/>
        <w:jc w:val="both"/>
        <w:rPr>
          <w:rFonts w:hint="default" w:ascii="Cambria" w:hAnsi="Cambria" w:cs="Cambria"/>
          <w:iCs/>
          <w:sz w:val="20"/>
          <w:szCs w:val="20"/>
        </w:rPr>
      </w:pPr>
      <w:r>
        <w:rPr>
          <w:rFonts w:hint="default" w:ascii="Cambria" w:hAnsi="Cambria" w:cs="Cambria"/>
          <w:iCs/>
          <w:sz w:val="20"/>
          <w:szCs w:val="20"/>
        </w:rPr>
        <w:t>Meskipun penelitian terdahulu membuktikan keberhasilan teknologi pengenalan wajah, penelitian ini akan memfokuskan pada pengembangan sistem live attendance. Batasan melibatkan lingkup aplikasi di perusahaan, penggunaan teknologi pengenalan wajah berbasis CNN, dan batasan penggunaan data pelatihan. Pendahuluan ini membuka pintu bagi pengembangan sistem yang responsif dan inovatif untuk manajemen kehadiran di era digital.</w:t>
      </w:r>
    </w:p>
    <w:p>
      <w:pPr>
        <w:widowControl w:val="0"/>
        <w:suppressAutoHyphens/>
        <w:ind w:firstLine="709"/>
        <w:contextualSpacing/>
        <w:jc w:val="both"/>
        <w:rPr>
          <w:rFonts w:hint="default" w:ascii="Cambria" w:hAnsi="Cambria" w:cs="Cambria"/>
          <w:iCs/>
          <w:sz w:val="20"/>
          <w:szCs w:val="20"/>
        </w:rPr>
      </w:pPr>
    </w:p>
    <w:p>
      <w:pPr>
        <w:widowControl w:val="0"/>
        <w:suppressAutoHyphens/>
        <w:ind w:firstLine="709"/>
        <w:contextualSpacing/>
        <w:jc w:val="both"/>
        <w:rPr>
          <w:rFonts w:hint="default" w:ascii="Cambria" w:hAnsi="Cambria" w:cs="Cambria"/>
          <w:iCs/>
          <w:sz w:val="20"/>
          <w:szCs w:val="20"/>
        </w:rPr>
      </w:pPr>
    </w:p>
    <w:p>
      <w:pPr>
        <w:numPr>
          <w:ilvl w:val="0"/>
          <w:numId w:val="0"/>
        </w:numPr>
        <w:shd w:val="clear"/>
        <w:spacing w:line="360" w:lineRule="auto"/>
        <w:jc w:val="both"/>
        <w:rPr>
          <w:rFonts w:hint="default" w:ascii="Cambria" w:hAnsi="Cambria" w:cs="Cambria"/>
          <w:b/>
          <w:bCs/>
          <w:color w:val="auto"/>
          <w:sz w:val="20"/>
          <w:szCs w:val="20"/>
          <w:lang w:val="en-US"/>
        </w:rPr>
      </w:pPr>
      <w:r>
        <w:rPr>
          <w:rFonts w:hint="default" w:ascii="Cambria" w:hAnsi="Cambria" w:cs="Cambria"/>
          <w:b/>
          <w:bCs/>
          <w:color w:val="auto"/>
          <w:sz w:val="20"/>
          <w:szCs w:val="20"/>
          <w:lang w:val="en-US"/>
        </w:rPr>
        <w:t>Convolutional Neural Network (CNN)</w:t>
      </w:r>
    </w:p>
    <w:p>
      <w:pPr>
        <w:numPr>
          <w:ilvl w:val="0"/>
          <w:numId w:val="0"/>
        </w:numPr>
        <w:shd w:val="clear"/>
        <w:spacing w:line="360" w:lineRule="auto"/>
        <w:ind w:firstLine="720" w:firstLineChars="0"/>
        <w:jc w:val="both"/>
        <w:rPr>
          <w:rFonts w:hint="default" w:ascii="Cambria" w:hAnsi="Cambria" w:cs="Cambria"/>
          <w:b w:val="0"/>
          <w:bCs w:val="0"/>
          <w:color w:val="auto"/>
          <w:sz w:val="20"/>
          <w:szCs w:val="20"/>
          <w:lang w:val="en-US"/>
        </w:rPr>
      </w:pPr>
      <w:r>
        <w:rPr>
          <w:rFonts w:hint="default" w:ascii="Cambria" w:hAnsi="Cambria" w:cs="Cambria"/>
          <w:b w:val="0"/>
          <w:bCs w:val="0"/>
          <w:color w:val="auto"/>
          <w:sz w:val="20"/>
          <w:szCs w:val="20"/>
          <w:lang w:val="en-US"/>
        </w:rPr>
        <w:t>CNN seperti metode neural network pada umumnya, terbentuk oleh berlapis-lapis neuron yang memiliki berat (weight) dan bias yang dapat diatur. Setiap neuron memperoleh masukan dari layer input, melakukan dot-product pada layerlayer berikutnya dan menghasilkan keluaran pada layer output. Pada umumnya semakin banyak jumlah layer, semakin tinggi akurasi dan semakin kompleks kemampuan dari jaringan, namun pada suatu titik akan terjadi diminishing return, dimana peningkatan jumlah layer tidak meningkatkan kinerja dari jaringan (</w:t>
      </w:r>
      <w:r>
        <w:rPr>
          <w:rFonts w:hint="default" w:ascii="Cambria" w:hAnsi="Cambria" w:eastAsia="Times New Roman" w:cs="Cambria"/>
          <w:sz w:val="20"/>
          <w:szCs w:val="20"/>
          <w:lang w:val="en-AU" w:eastAsia="ja-JP"/>
        </w:rPr>
        <w:t>I. J. Goodfellow, Y. Bulatov, J. Ibarz, S. Arnoud and V. Shet</w:t>
      </w:r>
      <w:r>
        <w:rPr>
          <w:rFonts w:hint="default" w:ascii="Cambria" w:hAnsi="Cambria" w:eastAsia="Times New Roman" w:cs="Cambria"/>
          <w:sz w:val="20"/>
          <w:szCs w:val="20"/>
          <w:lang w:val="en-US" w:eastAsia="ja-JP"/>
        </w:rPr>
        <w:t>, 2014)</w:t>
      </w:r>
      <w:r>
        <w:rPr>
          <w:rFonts w:hint="default" w:ascii="Cambria" w:hAnsi="Cambria" w:cs="Cambria"/>
          <w:b w:val="0"/>
          <w:bCs w:val="0"/>
          <w:color w:val="auto"/>
          <w:sz w:val="20"/>
          <w:szCs w:val="20"/>
          <w:lang w:val="en-US"/>
        </w:rPr>
        <w:t>. Network ini dilatih untuk mengambil data mentah dan membuat korelasi antara data tersebut terhadap skor yang diperoleh di akhir. Semakin tinggi skor akhir, semakin bias jaringan terhadap konfigurasi tertentu yang menghasilkan skor tersebut. Arsitektur neural network diilustrasikan pada Gambar 1.1 berikut.</w:t>
      </w:r>
    </w:p>
    <w:p>
      <w:pPr>
        <w:numPr>
          <w:ilvl w:val="0"/>
          <w:numId w:val="0"/>
        </w:numPr>
        <w:shd w:val="clear"/>
        <w:spacing w:line="360" w:lineRule="auto"/>
        <w:ind w:firstLine="720" w:firstLineChars="0"/>
        <w:jc w:val="center"/>
        <w:rPr>
          <w:rFonts w:hint="default" w:ascii="Cambria" w:hAnsi="Cambria" w:cs="Cambria"/>
          <w:sz w:val="20"/>
          <w:szCs w:val="20"/>
        </w:rPr>
      </w:pPr>
      <w:r>
        <w:rPr>
          <w:rFonts w:hint="default" w:ascii="Cambria" w:hAnsi="Cambria" w:cs="Cambria"/>
          <w:sz w:val="20"/>
          <w:szCs w:val="20"/>
        </w:rPr>
        <w:drawing>
          <wp:inline distT="0" distB="0" distL="114300" distR="114300">
            <wp:extent cx="3162300" cy="154940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pic:cNvPicPr>
                      <a:picLocks noChangeAspect="1"/>
                    </pic:cNvPicPr>
                  </pic:nvPicPr>
                  <pic:blipFill>
                    <a:blip r:embed="rId13"/>
                    <a:stretch>
                      <a:fillRect/>
                    </a:stretch>
                  </pic:blipFill>
                  <pic:spPr>
                    <a:xfrm>
                      <a:off x="0" y="0"/>
                      <a:ext cx="3162300" cy="1549400"/>
                    </a:xfrm>
                    <a:prstGeom prst="rect">
                      <a:avLst/>
                    </a:prstGeom>
                    <a:noFill/>
                    <a:ln>
                      <a:noFill/>
                    </a:ln>
                  </pic:spPr>
                </pic:pic>
              </a:graphicData>
            </a:graphic>
          </wp:inline>
        </w:drawing>
      </w:r>
    </w:p>
    <w:p>
      <w:pPr>
        <w:numPr>
          <w:ilvl w:val="0"/>
          <w:numId w:val="0"/>
        </w:numPr>
        <w:shd w:val="clear"/>
        <w:spacing w:line="360" w:lineRule="auto"/>
        <w:ind w:firstLine="720" w:firstLineChars="0"/>
        <w:jc w:val="center"/>
        <w:rPr>
          <w:rFonts w:hint="default" w:ascii="Cambria" w:hAnsi="Cambria" w:cs="Cambria"/>
          <w:b/>
          <w:bCs/>
          <w:sz w:val="20"/>
          <w:szCs w:val="20"/>
          <w:lang w:val="en-US"/>
        </w:rPr>
      </w:pPr>
      <w:r>
        <w:rPr>
          <w:rFonts w:hint="default" w:ascii="Cambria" w:hAnsi="Cambria" w:cs="Cambria"/>
          <w:b/>
          <w:bCs/>
          <w:sz w:val="20"/>
          <w:szCs w:val="20"/>
          <w:lang w:val="en-US"/>
        </w:rPr>
        <w:t>Gambar 1.1 Arsitektur CNN</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b/>
          <w:bCs/>
          <w:sz w:val="20"/>
          <w:szCs w:val="20"/>
        </w:rPr>
      </w:pPr>
      <w:r>
        <w:rPr>
          <w:rFonts w:hint="default" w:ascii="Cambria" w:hAnsi="Cambria" w:eastAsia="SimSun" w:cs="Cambria"/>
          <w:b/>
          <w:bCs/>
          <w:sz w:val="20"/>
          <w:szCs w:val="20"/>
        </w:rPr>
        <w:t xml:space="preserve">Facial Landmark Estimation and Alignment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sz w:val="20"/>
          <w:szCs w:val="20"/>
        </w:rPr>
      </w:pPr>
      <w:r>
        <w:rPr>
          <w:rFonts w:hint="default" w:ascii="Cambria" w:hAnsi="Cambria" w:eastAsia="SimSun" w:cs="Cambria"/>
          <w:sz w:val="20"/>
          <w:szCs w:val="20"/>
        </w:rPr>
        <w:t xml:space="preserve">Citra wajah yang masuk kadang dalam posisi yang tidak ideal, sehingga dapat menurunkan performa algoritma yang digunakan dalam melakukan klasifikasi. Untuk mencegah hal tersebut, dilakukan facial landmark estimation, untuk memperoleh titik-titik fitur pada citra wajah. Setelah memperoleh titik ini dimulai proses alignment dengan cara menggeser titik-titik wajah pada citra ke posisi canon pada plot . Pada tugas akhir ini, digunakan pendekatan yang diusulkan oleh </w:t>
      </w:r>
      <w:r>
        <w:rPr>
          <w:rFonts w:hint="default" w:ascii="Cambria" w:hAnsi="Cambria" w:eastAsia="SimSun" w:cs="Cambria"/>
          <w:sz w:val="20"/>
          <w:szCs w:val="20"/>
          <w:lang w:val="en-US"/>
        </w:rPr>
        <w:t>(</w:t>
      </w:r>
      <w:r>
        <w:rPr>
          <w:rFonts w:hint="default" w:ascii="Cambria" w:hAnsi="Cambria" w:eastAsia="SimSun" w:cs="Cambria"/>
          <w:sz w:val="20"/>
          <w:szCs w:val="20"/>
        </w:rPr>
        <w:t>Vahid Kazemi dan Josephine Sullivan</w:t>
      </w:r>
      <w:r>
        <w:rPr>
          <w:rFonts w:hint="default" w:ascii="Cambria" w:hAnsi="Cambria" w:eastAsia="SimSun" w:cs="Cambria"/>
          <w:sz w:val="20"/>
          <w:szCs w:val="20"/>
          <w:lang w:val="en-US"/>
        </w:rPr>
        <w:t>, 2014)</w:t>
      </w:r>
      <w:r>
        <w:rPr>
          <w:rFonts w:hint="default" w:ascii="Cambria" w:hAnsi="Cambria" w:eastAsia="SimSun" w:cs="Cambria"/>
          <w:sz w:val="20"/>
          <w:szCs w:val="20"/>
        </w:rPr>
        <w:t xml:space="preserve">, dengan implementasi menggunakan pustaka dlib </w:t>
      </w:r>
      <w:r>
        <w:rPr>
          <w:rFonts w:hint="default" w:ascii="Cambria" w:hAnsi="Cambria" w:eastAsia="SimSun" w:cs="Cambria"/>
          <w:sz w:val="20"/>
          <w:szCs w:val="20"/>
          <w:lang w:val="en-US"/>
        </w:rPr>
        <w:t xml:space="preserve">(D.E. King, 2009) </w:t>
      </w:r>
      <w:r>
        <w:rPr>
          <w:rFonts w:hint="default" w:ascii="Cambria" w:hAnsi="Cambria" w:eastAsia="SimSun" w:cs="Cambria"/>
          <w:sz w:val="20"/>
          <w:szCs w:val="20"/>
        </w:rPr>
        <w:t xml:space="preserve">dan Openface </w:t>
      </w:r>
      <w:r>
        <w:rPr>
          <w:rFonts w:hint="default" w:ascii="Cambria" w:hAnsi="Cambria" w:eastAsia="SimSun" w:cs="Cambria"/>
          <w:sz w:val="20"/>
          <w:szCs w:val="20"/>
          <w:lang w:val="en-US"/>
        </w:rPr>
        <w:t>(B. Amos, B. Ludwiczuk and M. Satyanarayanan, 2016)</w:t>
      </w:r>
      <w:r>
        <w:rPr>
          <w:rFonts w:hint="default" w:ascii="Cambria" w:hAnsi="Cambria" w:eastAsia="SimSun" w:cs="Cambria"/>
          <w:sz w:val="20"/>
          <w:szCs w:val="20"/>
        </w:rPr>
        <w:t xml:space="preserve">. </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b/>
          <w:bCs/>
          <w:sz w:val="20"/>
          <w:szCs w:val="20"/>
        </w:rPr>
      </w:pPr>
      <w:r>
        <w:rPr>
          <w:rFonts w:hint="default" w:ascii="Cambria" w:hAnsi="Cambria" w:eastAsia="SimSun" w:cs="Cambria"/>
          <w:b/>
          <w:bCs/>
          <w:sz w:val="20"/>
          <w:szCs w:val="20"/>
        </w:rPr>
        <w:t xml:space="preserve">Deep Face Recognition (VGG16)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sz w:val="20"/>
          <w:szCs w:val="20"/>
        </w:rPr>
      </w:pPr>
      <w:r>
        <w:rPr>
          <w:rFonts w:hint="default" w:ascii="Cambria" w:hAnsi="Cambria" w:eastAsia="SimSun" w:cs="Cambria"/>
          <w:sz w:val="20"/>
          <w:szCs w:val="20"/>
        </w:rPr>
        <w:t>Omkar M. Parkhi, Andrea Vedaldi, dan Andrew Zisserman, tergabung dalam Visual Geometry Group (VGG) dari Universitas Oxford telah mempublikasikan paper mengenai Face Recognition menggunakan CNN. Tujuan dari paper tersebut adalah menyediakan sebuah metode deep learning face recognition yang tidak memerlukan dataset yang banyak</w:t>
      </w:r>
      <w:r>
        <w:rPr>
          <w:rFonts w:hint="default" w:ascii="Cambria" w:hAnsi="Cambria" w:eastAsia="SimSun" w:cs="Cambria"/>
          <w:sz w:val="20"/>
          <w:szCs w:val="20"/>
          <w:lang w:val="en-US"/>
        </w:rPr>
        <w:t xml:space="preserve"> (O. Parkhi, A. Vedaldi and A. Zisserman, 2015)</w:t>
      </w:r>
      <w:r>
        <w:rPr>
          <w:rFonts w:hint="default" w:ascii="Cambria" w:hAnsi="Cambria" w:eastAsia="SimSun" w:cs="Cambria"/>
          <w:sz w:val="20"/>
          <w:szCs w:val="20"/>
        </w:rPr>
        <w:t xml:space="preserve">. Arsitektur yang digunakan oleh Parkhi ini dalam perkembangannya kemudian disebut dengan nama VGGNet atau VGG.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sz w:val="20"/>
          <w:szCs w:val="20"/>
        </w:rPr>
      </w:pP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b/>
          <w:bCs/>
          <w:sz w:val="20"/>
          <w:szCs w:val="20"/>
        </w:rPr>
      </w:pPr>
      <w:r>
        <w:rPr>
          <w:rFonts w:hint="default" w:ascii="Cambria" w:hAnsi="Cambria" w:eastAsia="SimSun" w:cs="Cambria"/>
          <w:b/>
          <w:bCs/>
          <w:sz w:val="20"/>
          <w:szCs w:val="20"/>
        </w:rPr>
        <w:t xml:space="preserve"> </w:t>
      </w:r>
      <w:r>
        <w:rPr>
          <w:rFonts w:hint="default" w:ascii="Cambria" w:hAnsi="Cambria" w:eastAsia="SimSun" w:cs="Cambria"/>
          <w:b/>
          <w:bCs/>
          <w:sz w:val="20"/>
          <w:szCs w:val="20"/>
          <w:lang w:val="en-US"/>
        </w:rPr>
        <w:t xml:space="preserve">Bahasa Pemrograman </w:t>
      </w:r>
      <w:r>
        <w:rPr>
          <w:rFonts w:hint="default" w:ascii="Cambria" w:hAnsi="Cambria" w:eastAsia="SimSun" w:cs="Cambria"/>
          <w:b/>
          <w:bCs/>
          <w:sz w:val="20"/>
          <w:szCs w:val="20"/>
        </w:rPr>
        <w:t xml:space="preserve">Python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sz w:val="20"/>
          <w:szCs w:val="20"/>
        </w:rPr>
      </w:pPr>
      <w:r>
        <w:rPr>
          <w:rFonts w:hint="default" w:ascii="Cambria" w:hAnsi="Cambria" w:cs="Cambria"/>
          <w:sz w:val="20"/>
          <w:szCs w:val="20"/>
          <w:lang w:val="en-US"/>
        </w:rPr>
        <w:t>P</w:t>
      </w:r>
      <w:r>
        <w:rPr>
          <w:rFonts w:hint="default" w:ascii="Cambria" w:hAnsi="Cambria" w:eastAsia="SimSun" w:cs="Cambria"/>
          <w:sz w:val="20"/>
          <w:szCs w:val="20"/>
        </w:rPr>
        <w:t>emrograman Python</w:t>
      </w:r>
      <w:r>
        <w:rPr>
          <w:rFonts w:hint="default" w:ascii="Cambria" w:hAnsi="Cambria" w:eastAsia="SimSun" w:cs="Cambria"/>
          <w:sz w:val="20"/>
          <w:szCs w:val="20"/>
          <w:lang w:val="en-US"/>
        </w:rPr>
        <w:t xml:space="preserve"> </w:t>
      </w:r>
      <w:r>
        <w:rPr>
          <w:rFonts w:hint="default" w:ascii="Cambria" w:hAnsi="Cambria" w:eastAsia="SimSun" w:cs="Cambria"/>
          <w:sz w:val="20"/>
          <w:szCs w:val="20"/>
        </w:rPr>
        <w:t xml:space="preserve">memiliki beberapa keunggulan dibandingkan bahasa pemrograman lainnya: </w:t>
      </w:r>
    </w:p>
    <w:p>
      <w:pPr>
        <w:pStyle w:val="31"/>
        <w:keepNext w:val="0"/>
        <w:keepLines w:val="0"/>
        <w:widowControl/>
        <w:numPr>
          <w:ilvl w:val="0"/>
          <w:numId w:val="2"/>
        </w:numPr>
        <w:suppressLineNumbers w:val="0"/>
        <w:bidi w:val="0"/>
        <w:spacing w:before="0" w:beforeAutospacing="0" w:after="0" w:afterAutospacing="0" w:line="360" w:lineRule="auto"/>
        <w:ind w:left="425" w:leftChars="0" w:hanging="425" w:firstLineChars="0"/>
        <w:jc w:val="both"/>
        <w:rPr>
          <w:rFonts w:hint="default" w:ascii="Cambria" w:hAnsi="Cambria" w:eastAsia="SimSun" w:cs="Cambria"/>
          <w:sz w:val="20"/>
          <w:szCs w:val="20"/>
        </w:rPr>
      </w:pPr>
      <w:r>
        <w:rPr>
          <w:rFonts w:hint="default" w:ascii="Cambria" w:hAnsi="Cambria" w:eastAsia="SimSun" w:cs="Cambria"/>
          <w:sz w:val="20"/>
          <w:szCs w:val="20"/>
        </w:rPr>
        <w:t xml:space="preserve">Memiliki library yang ekstensif, dalam distribusi Python telah disediakan modul-modul siap pakai untuk berbagai keperluan. </w:t>
      </w:r>
    </w:p>
    <w:p>
      <w:pPr>
        <w:pStyle w:val="31"/>
        <w:keepNext w:val="0"/>
        <w:keepLines w:val="0"/>
        <w:widowControl/>
        <w:numPr>
          <w:ilvl w:val="0"/>
          <w:numId w:val="2"/>
        </w:numPr>
        <w:suppressLineNumbers w:val="0"/>
        <w:bidi w:val="0"/>
        <w:spacing w:before="0" w:beforeAutospacing="0" w:after="0" w:afterAutospacing="0" w:line="360" w:lineRule="auto"/>
        <w:ind w:left="425" w:leftChars="0" w:hanging="425" w:firstLineChars="0"/>
        <w:jc w:val="both"/>
        <w:rPr>
          <w:rFonts w:hint="default" w:ascii="Cambria" w:hAnsi="Cambria" w:eastAsia="SimSun" w:cs="Cambria"/>
          <w:sz w:val="20"/>
          <w:szCs w:val="20"/>
        </w:rPr>
      </w:pPr>
      <w:r>
        <w:rPr>
          <w:rFonts w:hint="default" w:ascii="Cambria" w:hAnsi="Cambria" w:eastAsia="SimSun" w:cs="Cambria"/>
          <w:sz w:val="20"/>
          <w:szCs w:val="20"/>
        </w:rPr>
        <w:t>Tidak ada deklarasi tipe sehingga program menjadi lebih sederhana, singkat dan fleksibel</w:t>
      </w:r>
      <w:r>
        <w:rPr>
          <w:rFonts w:hint="default" w:ascii="Cambria" w:hAnsi="Cambria" w:cs="Cambria"/>
          <w:sz w:val="20"/>
          <w:szCs w:val="20"/>
          <w:lang w:val="en-US"/>
        </w:rPr>
        <w:t>.</w:t>
      </w:r>
    </w:p>
    <w:p>
      <w:pPr>
        <w:pStyle w:val="31"/>
        <w:keepNext w:val="0"/>
        <w:keepLines w:val="0"/>
        <w:widowControl/>
        <w:numPr>
          <w:ilvl w:val="0"/>
          <w:numId w:val="2"/>
        </w:numPr>
        <w:suppressLineNumbers w:val="0"/>
        <w:bidi w:val="0"/>
        <w:spacing w:before="0" w:beforeAutospacing="0" w:after="0" w:afterAutospacing="0" w:line="360" w:lineRule="auto"/>
        <w:ind w:left="425" w:leftChars="0" w:hanging="425" w:firstLineChars="0"/>
        <w:jc w:val="both"/>
        <w:rPr>
          <w:rFonts w:hint="default" w:ascii="Cambria" w:hAnsi="Cambria" w:eastAsia="SimSun" w:cs="Cambria"/>
          <w:sz w:val="20"/>
          <w:szCs w:val="20"/>
        </w:rPr>
      </w:pPr>
      <w:r>
        <w:rPr>
          <w:rFonts w:hint="default" w:ascii="Cambria" w:hAnsi="Cambria" w:eastAsia="SimSun" w:cs="Cambria"/>
          <w:sz w:val="20"/>
          <w:szCs w:val="20"/>
        </w:rPr>
        <w:t xml:space="preserve">Python menyediakan bahasa pemrograman optimasi untuk kegunaan bersama dengan perangkat bantu yang dibutuhkan untuk diintegrasikan dengan bahasa pemrograman lainnya. </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b/>
          <w:bCs/>
          <w:sz w:val="20"/>
          <w:szCs w:val="20"/>
          <w:lang w:val="en-US"/>
        </w:rPr>
      </w:pPr>
      <w:r>
        <w:rPr>
          <w:rFonts w:hint="default" w:ascii="Cambria" w:hAnsi="Cambria" w:eastAsia="SimSun" w:cs="Cambria"/>
          <w:b/>
          <w:bCs/>
          <w:sz w:val="20"/>
          <w:szCs w:val="20"/>
          <w:lang w:val="en-US"/>
        </w:rPr>
        <w:t xml:space="preserve">Flask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b w:val="0"/>
          <w:bCs w:val="0"/>
          <w:sz w:val="20"/>
          <w:szCs w:val="20"/>
          <w:lang w:val="en-US"/>
        </w:rPr>
      </w:pPr>
      <w:r>
        <w:rPr>
          <w:rFonts w:hint="default" w:ascii="Cambria" w:hAnsi="Cambria" w:eastAsia="SimSun" w:cs="Cambria"/>
          <w:b w:val="0"/>
          <w:bCs w:val="0"/>
          <w:sz w:val="20"/>
          <w:szCs w:val="20"/>
          <w:lang w:val="en-US"/>
        </w:rPr>
        <w:t>Flask adalah micro web framework yang ditulis dalam bahasa pemrograman Python dan berdasarkan Werkzeug toolkit dan template engine Jinja2. Berlisensi BSD. Flask disebut micro framework karena tidak membutuhkan alat-alat tertentu atau pustaka.</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b w:val="0"/>
          <w:bCs w:val="0"/>
          <w:sz w:val="20"/>
          <w:szCs w:val="20"/>
          <w:lang w:val="en-US"/>
        </w:rPr>
      </w:pP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b/>
          <w:bCs/>
          <w:sz w:val="20"/>
          <w:szCs w:val="20"/>
        </w:rPr>
      </w:pPr>
      <w:r>
        <w:rPr>
          <w:rFonts w:hint="default" w:ascii="Cambria" w:hAnsi="Cambria" w:eastAsia="SimSun" w:cs="Cambria"/>
          <w:b/>
          <w:bCs/>
          <w:sz w:val="20"/>
          <w:szCs w:val="20"/>
        </w:rPr>
        <w:t xml:space="preserve">Akurasi Nilai </w:t>
      </w:r>
    </w:p>
    <w:p>
      <w:pPr>
        <w:pStyle w:val="31"/>
        <w:keepNext w:val="0"/>
        <w:keepLines w:val="0"/>
        <w:widowControl/>
        <w:suppressLineNumbers w:val="0"/>
        <w:bidi w:val="0"/>
        <w:spacing w:before="0" w:beforeAutospacing="0" w:after="0" w:afterAutospacing="0" w:line="360" w:lineRule="auto"/>
        <w:ind w:firstLine="720" w:firstLineChars="0"/>
        <w:jc w:val="both"/>
        <w:rPr>
          <w:rFonts w:hint="default" w:ascii="Cambria" w:hAnsi="Cambria" w:eastAsia="SimSun" w:cs="Cambria"/>
          <w:sz w:val="20"/>
          <w:szCs w:val="20"/>
        </w:rPr>
      </w:pPr>
      <w:r>
        <w:rPr>
          <w:rFonts w:hint="default" w:ascii="Cambria" w:hAnsi="Cambria" w:cs="Cambria"/>
          <w:sz w:val="20"/>
          <w:szCs w:val="20"/>
          <w:lang w:val="en-US"/>
        </w:rPr>
        <w:t>A</w:t>
      </w:r>
      <w:r>
        <w:rPr>
          <w:rFonts w:hint="default" w:ascii="Cambria" w:hAnsi="Cambria" w:eastAsia="SimSun" w:cs="Cambria"/>
          <w:sz w:val="20"/>
          <w:szCs w:val="20"/>
        </w:rPr>
        <w:t xml:space="preserve">kurasi merupakan persentase kejadian benar (True Positive dan True Negative) dari seluruh prediksi yang dilakukan oleh model. Perhitungan akurasi akan digunakan sebagai indikator ketepatan model CNN dalam mendeteksi wajah. Perhitungan akurasi dilakukan menggunakan persamaan </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m:oMath>
        <m:sSup>
          <m:sSupPr>
            <m:ctrlPr>
              <w:rPr>
                <w:rFonts w:hint="default" w:ascii="Cambria Math" w:hAnsi="Cambria Math" w:cs="Cambria"/>
                <w:bCs w:val="0"/>
                <w:i/>
                <w:sz w:val="20"/>
                <w:szCs w:val="20"/>
                <w:lang w:val="en-US"/>
              </w:rPr>
            </m:ctrlPr>
          </m:sSupPr>
          <m:e>
            <m:r>
              <m:rPr/>
              <w:rPr>
                <w:rFonts w:hint="default" w:ascii="Cambria Math" w:hAnsi="Cambria Math" w:cs="Cambria"/>
                <w:sz w:val="20"/>
                <w:szCs w:val="20"/>
                <w:lang w:val="en-US"/>
              </w:rPr>
              <m:t>Accuracy</m:t>
            </m:r>
            <m:ctrlPr>
              <w:rPr>
                <w:rFonts w:hint="default" w:ascii="Cambria Math" w:hAnsi="Cambria Math" w:cs="Cambria"/>
                <w:bCs w:val="0"/>
                <w:i/>
                <w:sz w:val="20"/>
                <w:szCs w:val="20"/>
                <w:lang w:val="en-US"/>
              </w:rPr>
            </m:ctrlPr>
          </m:e>
          <m:sup>
            <m:ctrlPr>
              <w:rPr>
                <w:rFonts w:hint="default" w:ascii="Cambria Math" w:hAnsi="Cambria Math" w:cs="Cambria"/>
                <w:bCs w:val="0"/>
                <w:i/>
                <w:sz w:val="20"/>
                <w:szCs w:val="20"/>
                <w:lang w:val="en-US"/>
              </w:rPr>
            </m:ctrlPr>
          </m:sup>
        </m:sSup>
        <m:r>
          <m:rPr/>
          <w:rPr>
            <w:rFonts w:hint="default" w:ascii="Cambria Math" w:hAnsi="Cambria Math" w:cs="Cambria"/>
            <w:sz w:val="20"/>
            <w:szCs w:val="20"/>
            <w:lang w:val="en-US"/>
          </w:rPr>
          <m:t>=</m:t>
        </m:r>
        <m:f>
          <m:fPr>
            <m:ctrlPr>
              <w:rPr>
                <w:rFonts w:hint="default" w:ascii="Cambria Math" w:hAnsi="Cambria Math" w:cs="Cambria"/>
                <w:bCs w:val="0"/>
                <w:i/>
                <w:sz w:val="20"/>
                <w:szCs w:val="20"/>
                <w:lang w:val="en-US"/>
              </w:rPr>
            </m:ctrlPr>
          </m:fPr>
          <m:num>
            <m:r>
              <m:rPr/>
              <w:rPr>
                <w:rFonts w:hint="default" w:ascii="Cambria Math" w:hAnsi="Cambria Math" w:cs="Cambria"/>
                <w:sz w:val="20"/>
                <w:szCs w:val="20"/>
                <w:lang w:val="en-US"/>
              </w:rPr>
              <m:t>TP + TN</m:t>
            </m:r>
            <m:ctrlPr>
              <w:rPr>
                <w:rFonts w:hint="default" w:ascii="Cambria Math" w:hAnsi="Cambria Math" w:cs="Cambria"/>
                <w:bCs w:val="0"/>
                <w:i/>
                <w:sz w:val="20"/>
                <w:szCs w:val="20"/>
                <w:lang w:val="en-US"/>
              </w:rPr>
            </m:ctrlPr>
          </m:num>
          <m:den>
            <m:r>
              <m:rPr/>
              <w:rPr>
                <w:rFonts w:hint="default" w:ascii="Cambria Math" w:hAnsi="Cambria Math" w:cs="Cambria"/>
                <w:sz w:val="20"/>
                <w:szCs w:val="20"/>
                <w:lang w:val="en-US"/>
              </w:rPr>
              <m:t>TP+TN+ FP +FN</m:t>
            </m:r>
            <m:ctrlPr>
              <w:rPr>
                <w:rFonts w:hint="default" w:ascii="Cambria Math" w:hAnsi="Cambria Math" w:cs="Cambria"/>
                <w:bCs w:val="0"/>
                <w:i/>
                <w:sz w:val="20"/>
                <w:szCs w:val="20"/>
                <w:lang w:val="en-US"/>
              </w:rPr>
            </m:ctrlPr>
          </m:den>
        </m:f>
      </m:oMath>
      <w:r>
        <w:rPr>
          <w:rFonts w:hint="default" w:ascii="Cambria" w:hAnsi="Cambria" w:eastAsia="SimSun" w:cs="Cambria"/>
          <w:sz w:val="20"/>
          <w:szCs w:val="20"/>
        </w:rPr>
        <w:t xml:space="preserve"> </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w:r>
        <w:rPr>
          <w:rFonts w:hint="default" w:ascii="Cambria" w:hAnsi="Cambria" w:eastAsia="SimSun" w:cs="Cambria"/>
          <w:sz w:val="20"/>
          <w:szCs w:val="20"/>
        </w:rPr>
        <w:t>Metrik akurasi merupakan metrik standar yang dapat digunakan pada pustaka keras dalam membantu user mengevaluasi kinerja neural network.</w:t>
      </w:r>
    </w:p>
    <w:p>
      <w:pPr>
        <w:pStyle w:val="31"/>
        <w:keepNext w:val="0"/>
        <w:keepLines w:val="0"/>
        <w:widowControl/>
        <w:suppressLineNumbers w:val="0"/>
        <w:bidi w:val="0"/>
        <w:spacing w:before="0" w:beforeAutospacing="0" w:after="0" w:afterAutospacing="0" w:line="360" w:lineRule="auto"/>
        <w:jc w:val="both"/>
        <w:rPr>
          <w:rFonts w:hint="default" w:ascii="Cambria" w:hAnsi="Cambria" w:eastAsia="SimSun" w:cs="Cambria"/>
          <w:sz w:val="20"/>
          <w:szCs w:val="20"/>
        </w:rPr>
      </w:pPr>
    </w:p>
    <w:p>
      <w:pPr>
        <w:numPr>
          <w:ilvl w:val="0"/>
          <w:numId w:val="1"/>
        </w:numPr>
        <w:spacing w:before="120" w:after="120"/>
        <w:ind w:left="360"/>
        <w:rPr>
          <w:rFonts w:hint="default" w:ascii="Cambria" w:hAnsi="Cambria" w:cs="Cambria"/>
          <w:sz w:val="20"/>
          <w:szCs w:val="20"/>
        </w:rPr>
      </w:pPr>
      <w:r>
        <w:rPr>
          <w:rFonts w:hint="default" w:ascii="Cambria" w:hAnsi="Cambria" w:cs="Cambria"/>
          <w:b/>
          <w:sz w:val="20"/>
          <w:szCs w:val="20"/>
        </w:rPr>
        <w:t>METODE</w:t>
      </w:r>
    </w:p>
    <w:p>
      <w:pPr>
        <w:pStyle w:val="53"/>
        <w:ind w:firstLine="709"/>
        <w:jc w:val="both"/>
        <w:rPr>
          <w:rFonts w:hint="default" w:ascii="Cambria" w:hAnsi="Cambria" w:cs="Cambria" w:eastAsiaTheme="minorHAnsi"/>
          <w:sz w:val="20"/>
          <w:szCs w:val="20"/>
          <w:lang w:val="en-US"/>
        </w:rPr>
      </w:pPr>
      <w:r>
        <w:rPr>
          <w:rFonts w:hint="default" w:ascii="Cambria" w:hAnsi="Cambria" w:cs="Cambria"/>
          <w:sz w:val="20"/>
          <w:szCs w:val="20"/>
        </w:rPr>
        <w:t xml:space="preserve"> </w:t>
      </w:r>
      <w:r>
        <w:rPr>
          <w:rFonts w:hint="default" w:ascii="Cambria" w:hAnsi="Cambria" w:cs="Cambria" w:eastAsiaTheme="minorHAnsi"/>
          <w:sz w:val="20"/>
          <w:szCs w:val="20"/>
          <w:lang w:val="en-US"/>
        </w:rPr>
        <w:t>Pada bagian ini menjelaskan secara umum tentang  persiapan dataset, perancangan arsitektur CNN, feeding dataset kedalam model, dan pengukuran performa model/neural network.</w:t>
      </w:r>
    </w:p>
    <w:p>
      <w:pPr>
        <w:numPr>
          <w:ilvl w:val="0"/>
          <w:numId w:val="0"/>
        </w:numPr>
        <w:shd w:val="clear"/>
        <w:spacing w:line="360" w:lineRule="auto"/>
        <w:jc w:val="both"/>
        <w:rPr>
          <w:rFonts w:hint="default" w:ascii="Cambria" w:hAnsi="Cambria" w:cs="Cambria" w:eastAsiaTheme="minorHAnsi"/>
          <w:b w:val="0"/>
          <w:bCs w:val="0"/>
          <w:sz w:val="20"/>
          <w:szCs w:val="20"/>
          <w:lang w:val="en-US"/>
        </w:rPr>
      </w:pPr>
    </w:p>
    <w:p>
      <w:pPr>
        <w:numPr>
          <w:ilvl w:val="0"/>
          <w:numId w:val="0"/>
        </w:numPr>
        <w:shd w:val="clear"/>
        <w:spacing w:line="360" w:lineRule="auto"/>
        <w:jc w:val="both"/>
        <w:rPr>
          <w:rFonts w:hint="default" w:ascii="Cambria" w:hAnsi="Cambria" w:cs="Cambria"/>
          <w:b/>
          <w:bCs/>
          <w:color w:val="auto"/>
          <w:sz w:val="20"/>
          <w:szCs w:val="20"/>
          <w:lang w:val="en-US"/>
        </w:rPr>
      </w:pPr>
      <w:r>
        <w:rPr>
          <w:rFonts w:hint="default" w:ascii="Cambria" w:hAnsi="Cambria" w:cs="Cambria" w:eastAsiaTheme="minorHAnsi"/>
          <w:b/>
          <w:bCs/>
          <w:sz w:val="20"/>
          <w:szCs w:val="20"/>
          <w:lang w:val="en-US"/>
        </w:rPr>
        <w:t xml:space="preserve">2.1 </w:t>
      </w:r>
      <w:r>
        <w:rPr>
          <w:rFonts w:hint="default" w:ascii="Cambria" w:hAnsi="Cambria" w:cs="Cambria"/>
          <w:b/>
          <w:bCs/>
          <w:color w:val="auto"/>
          <w:sz w:val="20"/>
          <w:szCs w:val="20"/>
          <w:lang w:val="en-US"/>
        </w:rPr>
        <w:t xml:space="preserve">Alur Kerja </w:t>
      </w:r>
    </w:p>
    <w:p>
      <w:pPr>
        <w:numPr>
          <w:ilvl w:val="0"/>
          <w:numId w:val="0"/>
        </w:numPr>
        <w:shd w:val="clear"/>
        <w:spacing w:line="360" w:lineRule="auto"/>
        <w:ind w:firstLine="720" w:firstLineChars="0"/>
        <w:jc w:val="both"/>
        <w:rPr>
          <w:rFonts w:hint="default" w:ascii="Cambria" w:hAnsi="Cambria" w:cs="Cambria"/>
          <w:b w:val="0"/>
          <w:bCs w:val="0"/>
          <w:color w:val="auto"/>
          <w:sz w:val="20"/>
          <w:szCs w:val="20"/>
          <w:lang w:val="en-US"/>
        </w:rPr>
      </w:pPr>
      <w:r>
        <w:rPr>
          <w:rFonts w:hint="default" w:ascii="Cambria" w:hAnsi="Cambria" w:cs="Cambria"/>
          <w:b w:val="0"/>
          <w:bCs w:val="0"/>
          <w:color w:val="auto"/>
          <w:sz w:val="20"/>
          <w:szCs w:val="20"/>
          <w:lang w:val="en-US"/>
        </w:rPr>
        <w:t>Alur kerja program mengikuti beberapa proses yang akan dijelaskan pada subbab ini. Pada awalnya, dataset akan dipraproses terlebih dahulu. Praproses ini terdiri dari beberapa langkah yaitu penerapan face alighment, pengecilan atau pengubahan ukuran gambar, dan konversi gambar dari yang awalnya RGB (3 channel warna) menjadi hitam putih (1 channel warna). Kemudian akan dilakukan augmentasi dataset menggunakan salah satu dari 2 metode augmentasi dataset (augmentasi data dengan proses filtering dan augmentasi data dengan proses transformasi geometri) yang akan diimplementasikan untuk mengetahui dampaknya terhadap neural network. Setelah augmentasi selesai dilakukan, dataset akan dibagi menjadi training data dan testing data dengan rasio perbandingan 70% training dan 30% testing, menggunakan metode Stratified Shuffle Split. Training data atau training set akan digunakan untuk melatih CNN, sedangkan testing data atau testing set akan digunakan untuk menguji kemampuan CNN dalam mengenali wajah. Sistem akan mengeluarkan nilai akurasi sebagai hasil akhir dari program, disertai dengan hasil prediksi gambar.</w:t>
      </w:r>
    </w:p>
    <w:p>
      <w:pPr>
        <w:numPr>
          <w:ilvl w:val="0"/>
          <w:numId w:val="0"/>
        </w:numPr>
        <w:shd w:val="clear"/>
        <w:spacing w:line="360" w:lineRule="auto"/>
        <w:jc w:val="both"/>
        <w:rPr>
          <w:rFonts w:hint="default" w:ascii="Cambria" w:hAnsi="Cambria" w:cs="Cambria"/>
          <w:b/>
          <w:bCs/>
          <w:color w:val="auto"/>
          <w:sz w:val="20"/>
          <w:szCs w:val="20"/>
          <w:lang w:val="en-US"/>
        </w:rPr>
      </w:pPr>
      <w:r>
        <w:rPr>
          <w:rFonts w:hint="default" w:ascii="Cambria" w:hAnsi="Cambria" w:cs="Cambria"/>
          <w:b/>
          <w:bCs/>
          <w:color w:val="auto"/>
          <w:sz w:val="20"/>
          <w:szCs w:val="20"/>
          <w:lang w:val="en-US"/>
        </w:rPr>
        <w:t>2.2</w:t>
      </w:r>
      <w:r>
        <w:rPr>
          <w:rFonts w:hint="default" w:ascii="Cambria" w:hAnsi="Cambria" w:cs="Cambria"/>
          <w:b/>
          <w:bCs/>
          <w:color w:val="auto"/>
          <w:sz w:val="20"/>
          <w:szCs w:val="20"/>
          <w:lang w:val="en-US"/>
        </w:rPr>
        <w:tab/>
      </w:r>
      <w:r>
        <w:rPr>
          <w:rFonts w:hint="default" w:ascii="Cambria" w:hAnsi="Cambria" w:cs="Cambria"/>
          <w:b/>
          <w:bCs/>
          <w:color w:val="auto"/>
          <w:sz w:val="20"/>
          <w:szCs w:val="20"/>
          <w:lang w:val="en-US"/>
        </w:rPr>
        <w:t>Dataset</w:t>
      </w:r>
    </w:p>
    <w:p>
      <w:pPr>
        <w:numPr>
          <w:ilvl w:val="0"/>
          <w:numId w:val="0"/>
        </w:numPr>
        <w:shd w:val="clear"/>
        <w:spacing w:line="360" w:lineRule="auto"/>
        <w:jc w:val="both"/>
        <w:rPr>
          <w:rFonts w:hint="default" w:ascii="Cambria" w:hAnsi="Cambria" w:cs="Cambria"/>
          <w:b w:val="0"/>
          <w:bCs w:val="0"/>
          <w:color w:val="auto"/>
          <w:sz w:val="20"/>
          <w:szCs w:val="20"/>
          <w:lang w:val="en-US"/>
        </w:rPr>
      </w:pPr>
      <w:r>
        <w:rPr>
          <w:rFonts w:hint="default" w:ascii="Cambria" w:hAnsi="Cambria" w:cs="Cambria"/>
          <w:b w:val="0"/>
          <w:bCs w:val="0"/>
          <w:color w:val="auto"/>
          <w:sz w:val="20"/>
          <w:szCs w:val="20"/>
          <w:lang w:val="en-US"/>
        </w:rPr>
        <w:t>Dataset yang digunakan dalam penelitian ini merupakan dataset wajah yang telah dilatih secara mandiri melalui beberapa iterasi pelatihan. Dataset ini mencakup berbagai variasi kondisi, ekspresi wajah, dan posisi pengambilan gambar. Melalui proses pelatihan berulang, dataset ini telah dioptimalkan untuk meningkatkan kemampuan sistem dalam mengenali ciri-ciri unik setiap individu. Dengan menggunakan dataset hasil training wajah sendiri secara berulang, diharapkan sistem dapat memahami variasi yang lebih kompleks dan meningkatkan akurasi pengenalan wajah dalam berbagai situasi. Pada penelitian ini penulis masih menggunakan data wajah pribadinya untuk menguji coba dan melatih data sementara sebelum diimplementasikan dalam jumlah besar untuk sebuah perusahaan. Gambar 2.1 merupakan sampel dataset yang digunakan.</w:t>
      </w:r>
    </w:p>
    <w:p>
      <w:pPr>
        <w:numPr>
          <w:ilvl w:val="0"/>
          <w:numId w:val="0"/>
        </w:numPr>
        <w:shd w:val="clear"/>
        <w:spacing w:line="360" w:lineRule="auto"/>
        <w:jc w:val="center"/>
      </w:pPr>
      <w:r>
        <w:drawing>
          <wp:inline distT="0" distB="0" distL="114300" distR="114300">
            <wp:extent cx="4572000" cy="1524635"/>
            <wp:effectExtent l="0" t="0" r="0" b="12065"/>
            <wp:docPr id="1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5"/>
                    <pic:cNvPicPr>
                      <a:picLocks noChangeAspect="1"/>
                    </pic:cNvPicPr>
                  </pic:nvPicPr>
                  <pic:blipFill>
                    <a:blip r:embed="rId14"/>
                    <a:stretch>
                      <a:fillRect/>
                    </a:stretch>
                  </pic:blipFill>
                  <pic:spPr>
                    <a:xfrm>
                      <a:off x="0" y="0"/>
                      <a:ext cx="4572000" cy="1524635"/>
                    </a:xfrm>
                    <a:prstGeom prst="rect">
                      <a:avLst/>
                    </a:prstGeom>
                    <a:noFill/>
                    <a:ln>
                      <a:noFill/>
                    </a:ln>
                  </pic:spPr>
                </pic:pic>
              </a:graphicData>
            </a:graphic>
          </wp:inline>
        </w:drawing>
      </w:r>
    </w:p>
    <w:p>
      <w:pPr>
        <w:numPr>
          <w:ilvl w:val="0"/>
          <w:numId w:val="0"/>
        </w:numPr>
        <w:shd w:val="clear"/>
        <w:spacing w:line="360" w:lineRule="auto"/>
        <w:jc w:val="center"/>
      </w:pPr>
      <w:r>
        <w:drawing>
          <wp:inline distT="0" distB="0" distL="114300" distR="114300">
            <wp:extent cx="4572000" cy="1014730"/>
            <wp:effectExtent l="0" t="0" r="0" b="1270"/>
            <wp:docPr id="11"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6"/>
                    <pic:cNvPicPr>
                      <a:picLocks noChangeAspect="1"/>
                    </pic:cNvPicPr>
                  </pic:nvPicPr>
                  <pic:blipFill>
                    <a:blip r:embed="rId15"/>
                    <a:stretch>
                      <a:fillRect/>
                    </a:stretch>
                  </pic:blipFill>
                  <pic:spPr>
                    <a:xfrm>
                      <a:off x="0" y="0"/>
                      <a:ext cx="4572000" cy="1014730"/>
                    </a:xfrm>
                    <a:prstGeom prst="rect">
                      <a:avLst/>
                    </a:prstGeom>
                    <a:noFill/>
                    <a:ln>
                      <a:noFill/>
                    </a:ln>
                  </pic:spPr>
                </pic:pic>
              </a:graphicData>
            </a:graphic>
          </wp:inline>
        </w:drawing>
      </w:r>
    </w:p>
    <w:p>
      <w:pPr>
        <w:numPr>
          <w:ilvl w:val="0"/>
          <w:numId w:val="0"/>
        </w:numPr>
        <w:shd w:val="clear"/>
        <w:spacing w:line="360" w:lineRule="auto"/>
        <w:jc w:val="center"/>
        <w:rPr>
          <w:rFonts w:hint="default"/>
          <w:sz w:val="20"/>
          <w:szCs w:val="20"/>
          <w:lang w:val="en-US"/>
        </w:rPr>
      </w:pPr>
      <w:r>
        <w:rPr>
          <w:rFonts w:hint="default"/>
          <w:sz w:val="20"/>
          <w:szCs w:val="20"/>
          <w:lang w:val="en-US"/>
        </w:rPr>
        <w:t>Gambar 2.1 Sample Dataset</w:t>
      </w:r>
    </w:p>
    <w:p>
      <w:pPr>
        <w:pStyle w:val="53"/>
        <w:jc w:val="both"/>
        <w:rPr>
          <w:rFonts w:hint="default" w:ascii="Cambria" w:hAnsi="Cambria" w:cs="Cambria" w:eastAsiaTheme="minorHAnsi"/>
          <w:b/>
          <w:bCs/>
          <w:sz w:val="20"/>
          <w:szCs w:val="20"/>
          <w:lang w:val="en-US"/>
        </w:rPr>
      </w:pPr>
      <w:r>
        <w:rPr>
          <w:rFonts w:hint="default" w:ascii="Cambria" w:hAnsi="Cambria" w:cs="Cambria" w:eastAsiaTheme="minorHAnsi"/>
          <w:b/>
          <w:bCs/>
          <w:sz w:val="20"/>
          <w:szCs w:val="20"/>
          <w:lang w:val="en-US"/>
        </w:rPr>
        <w:t>2.3</w:t>
      </w:r>
      <w:r>
        <w:rPr>
          <w:rFonts w:hint="default" w:ascii="Cambria" w:hAnsi="Cambria" w:cs="Cambria" w:eastAsiaTheme="minorHAnsi"/>
          <w:b/>
          <w:bCs/>
          <w:sz w:val="20"/>
          <w:szCs w:val="20"/>
          <w:lang w:val="en-US"/>
        </w:rPr>
        <w:tab/>
      </w:r>
      <w:r>
        <w:rPr>
          <w:rFonts w:hint="default" w:ascii="Cambria" w:hAnsi="Cambria" w:cs="Cambria" w:eastAsiaTheme="minorHAnsi"/>
          <w:b/>
          <w:bCs/>
          <w:sz w:val="20"/>
          <w:szCs w:val="20"/>
          <w:lang w:val="en-US"/>
        </w:rPr>
        <w:t>Pra-Proses Data</w:t>
      </w:r>
    </w:p>
    <w:p>
      <w:pPr>
        <w:pStyle w:val="53"/>
        <w:numPr>
          <w:ilvl w:val="0"/>
          <w:numId w:val="3"/>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Face Alignment </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Dataset yang masuk terlebih dahulu di praproses untuk menemukan wajah yang terdapat didalamnya. Untuk menemukan lokalisasi wajah, digunakan algoritma HOG (Histogram of Oriented Gradient) melalui pustaka Dlib. Setelah menemukan posisi wajah, dilakukan cropping pada gambar, untuk menghapus citra lain selain citra wajah yang ingin diproses. Jika terdapat lebih dari 1 wajah dalam satu gambar, maka ambil wajah terbesar. </w:t>
      </w:r>
    </w:p>
    <w:p>
      <w:pPr>
        <w:pStyle w:val="53"/>
        <w:numPr>
          <w:ilvl w:val="0"/>
          <w:numId w:val="3"/>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Facial Landmarking</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Pada langkah selanjutnya dilakukan facial landmarking atau pemetaan wajah, untuk menemukan fitur wajah (mata, hidung, mulut), menggunakan metode Regression Tree. Pustaka Openface, pustaka Python yang dikembangkan dan digunakan secara khusus untuk mengolah dan mengenali wajah akan digunakan untuk melakukan proses landmarking. </w:t>
      </w:r>
    </w:p>
    <w:p>
      <w:pPr>
        <w:pStyle w:val="53"/>
        <w:numPr>
          <w:ilvl w:val="0"/>
          <w:numId w:val="3"/>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Transformasi</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Setelah landmarking dilakukan, kemudian gambar akan ditransformasi/alignment menggunakan translasi, rotasi, skala, dan affine transformation. Tidak digunakan transformasi 3-D agar tidak terjadi distorsi pada gambar. Hasil dari transformasi adalah posisi wajah akan menengah. Proses ini juga dilakukan menggunakan pustaka Openface.</w:t>
      </w:r>
    </w:p>
    <w:p>
      <w:pPr>
        <w:pStyle w:val="53"/>
        <w:numPr>
          <w:ilvl w:val="0"/>
          <w:numId w:val="3"/>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Menjadikan hitam-putih </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Citra akan dikonversi menjadi hitam putih untuk mengurangi harga komputasi.Pustaka OpenCV digunakan dalam proses ini.</w:t>
      </w:r>
    </w:p>
    <w:p>
      <w:pPr>
        <w:pStyle w:val="53"/>
        <w:jc w:val="both"/>
        <w:rPr>
          <w:rFonts w:hint="default" w:ascii="Cambria" w:hAnsi="Cambria" w:cs="Cambria" w:eastAsiaTheme="minorHAnsi"/>
          <w:sz w:val="20"/>
          <w:szCs w:val="20"/>
          <w:lang w:val="en-US"/>
        </w:rPr>
      </w:pPr>
    </w:p>
    <w:p>
      <w:pPr>
        <w:pStyle w:val="53"/>
        <w:jc w:val="both"/>
        <w:rPr>
          <w:rFonts w:hint="default" w:ascii="Cambria" w:hAnsi="Cambria" w:cs="Cambria" w:eastAsiaTheme="minorHAnsi"/>
          <w:b/>
          <w:bCs/>
          <w:sz w:val="20"/>
          <w:szCs w:val="20"/>
          <w:lang w:val="en-US"/>
        </w:rPr>
      </w:pPr>
      <w:r>
        <w:rPr>
          <w:rFonts w:hint="default" w:ascii="Cambria" w:hAnsi="Cambria" w:cs="Cambria" w:eastAsiaTheme="minorHAnsi"/>
          <w:b/>
          <w:bCs/>
          <w:sz w:val="20"/>
          <w:szCs w:val="20"/>
          <w:lang w:val="en-US"/>
        </w:rPr>
        <w:t>2.4</w:t>
      </w:r>
      <w:r>
        <w:rPr>
          <w:rFonts w:hint="default" w:ascii="Cambria" w:hAnsi="Cambria" w:cs="Cambria" w:eastAsiaTheme="minorHAnsi"/>
          <w:b/>
          <w:bCs/>
          <w:sz w:val="20"/>
          <w:szCs w:val="20"/>
          <w:lang w:val="en-US"/>
        </w:rPr>
        <w:tab/>
        <w:t xml:space="preserve">Augmentasi Dataset </w:t>
      </w:r>
    </w:p>
    <w:p>
      <w:pPr>
        <w:pStyle w:val="53"/>
        <w:ind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Untuk pengenalan wajah, pada umumnya memerlukan jumlah data yang sangat banyak. Dikarenakan dataset yang tersedia secara bebas dan gratis di internet tidak terlalu banyak, maka perlu dilakukan augmentasi dataset untuk menghasilkan akurasi model yang tinggi. Dua metode augmentasi yang digunakan dalam tugas akhir riset ini adalah sebagai berikut :</w:t>
      </w:r>
    </w:p>
    <w:p>
      <w:pPr>
        <w:pStyle w:val="53"/>
        <w:numPr>
          <w:ilvl w:val="0"/>
          <w:numId w:val="4"/>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Augmentasi data dengan proses filtering </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Untuk setiap citra wajah, akan diterapkan 4 jenis filter yaitu blur dengan ukuran kernel 5x5, blur dengan kernel 9x9, penambahan noise, dan penajaman citra.</w:t>
      </w:r>
    </w:p>
    <w:p>
      <w:pPr>
        <w:pStyle w:val="53"/>
        <w:numPr>
          <w:ilvl w:val="0"/>
          <w:numId w:val="4"/>
        </w:numPr>
        <w:ind w:left="425" w:leftChars="0" w:hanging="425"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 xml:space="preserve">Augmentasi data dengan proses transformasi geometri </w:t>
      </w:r>
    </w:p>
    <w:p>
      <w:pPr>
        <w:pStyle w:val="53"/>
        <w:ind w:left="720" w:leftChars="0"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Untuk setiap citra, akan diterapkan transformasi geometri berupa rotasi gambar, penggeseran gambar, pembesaran gambar, shearing gambar, dan horizontal flip secara random pada setiap gambar dengan rentang parameter yang telah ditetapkan.</w:t>
      </w:r>
    </w:p>
    <w:p>
      <w:pPr>
        <w:pStyle w:val="53"/>
        <w:jc w:val="both"/>
        <w:rPr>
          <w:rFonts w:hint="default" w:ascii="Cambria" w:hAnsi="Cambria" w:cs="Cambria" w:eastAsiaTheme="minorHAnsi"/>
          <w:sz w:val="20"/>
          <w:szCs w:val="20"/>
          <w:lang w:val="en-US"/>
        </w:rPr>
      </w:pPr>
    </w:p>
    <w:p>
      <w:pPr>
        <w:pStyle w:val="53"/>
        <w:jc w:val="both"/>
        <w:rPr>
          <w:rFonts w:hint="default" w:ascii="Cambria" w:hAnsi="Cambria" w:cs="Cambria" w:eastAsiaTheme="minorHAnsi"/>
          <w:sz w:val="20"/>
          <w:szCs w:val="20"/>
          <w:lang w:val="en-US"/>
        </w:rPr>
      </w:pPr>
    </w:p>
    <w:p>
      <w:pPr>
        <w:pStyle w:val="53"/>
        <w:jc w:val="both"/>
        <w:rPr>
          <w:rFonts w:hint="default" w:ascii="Cambria" w:hAnsi="Cambria" w:cs="Cambria" w:eastAsiaTheme="minorHAnsi"/>
          <w:b/>
          <w:bCs/>
          <w:sz w:val="20"/>
          <w:szCs w:val="20"/>
          <w:lang w:val="en-US"/>
        </w:rPr>
      </w:pPr>
      <w:r>
        <w:rPr>
          <w:rFonts w:hint="default" w:ascii="Cambria" w:hAnsi="Cambria" w:cs="Cambria" w:eastAsiaTheme="minorHAnsi"/>
          <w:b/>
          <w:bCs/>
          <w:sz w:val="20"/>
          <w:szCs w:val="20"/>
          <w:lang w:val="en-US"/>
        </w:rPr>
        <w:t>2.5</w:t>
      </w:r>
      <w:r>
        <w:rPr>
          <w:rFonts w:hint="default" w:ascii="Cambria" w:hAnsi="Cambria" w:cs="Cambria" w:eastAsiaTheme="minorHAnsi"/>
          <w:b/>
          <w:bCs/>
          <w:sz w:val="20"/>
          <w:szCs w:val="20"/>
          <w:lang w:val="en-US"/>
        </w:rPr>
        <w:tab/>
      </w:r>
      <w:r>
        <w:rPr>
          <w:rFonts w:hint="default" w:ascii="Cambria" w:hAnsi="Cambria" w:cs="Cambria" w:eastAsiaTheme="minorHAnsi"/>
          <w:b/>
          <w:bCs/>
          <w:sz w:val="20"/>
          <w:szCs w:val="20"/>
          <w:lang w:val="en-US"/>
        </w:rPr>
        <w:t>Pembagian Training dan Testing set</w:t>
      </w:r>
    </w:p>
    <w:p>
      <w:pPr>
        <w:pStyle w:val="53"/>
        <w:ind w:firstLine="720" w:firstLineChars="0"/>
        <w:jc w:val="both"/>
        <w:rPr>
          <w:rFonts w:hint="default" w:ascii="Cambria" w:hAnsi="Cambria" w:cs="Cambria" w:eastAsiaTheme="minorHAnsi"/>
          <w:sz w:val="20"/>
          <w:szCs w:val="20"/>
          <w:lang w:val="en-US"/>
        </w:rPr>
      </w:pPr>
      <w:r>
        <w:rPr>
          <w:rFonts w:hint="default" w:ascii="Cambria" w:hAnsi="Cambria" w:cs="Cambria" w:eastAsiaTheme="minorHAnsi"/>
          <w:sz w:val="20"/>
          <w:szCs w:val="20"/>
          <w:lang w:val="en-US"/>
        </w:rPr>
        <w:t>Ketika seluruh gambar dalam dataset telah dipraproses, gambar kemudian akan dibagi menjadi training data, dan test data. Metode pembagian yang digunakan adalah Stratified Shuffle Split (Stratified Random Sampling) yang diimplementasikan menggunakan pustaka Scikit-Learn. Metode Stratified Shuffle Split mengambil seluruh data, melakukan shuffle pada data, dan kemudian membagi data menjadi training dan testing set untuk setiap kelas. Rasio pembagian training dan testing set adalah 70:30. Rangkaian proses pembagian data ini untuk memastikan representasi training data yang akurat terhadap testing data, oleh sebab itu tidak perlu dilakukan tuning pada nilai seed. Training data atau training set adalah data-data yang akan digunakan untuk melatih model. Network akan secara aktif mengubah weight-nya guna memaksimalkan akurasi dan meminimalkan loss dari training data. Sedangkan, testing data atau testing set adalah data-data yang digunakan untuk menguji akurasi dari model yang telah dibuat.</w:t>
      </w:r>
    </w:p>
    <w:p>
      <w:pPr>
        <w:pStyle w:val="53"/>
        <w:jc w:val="both"/>
        <w:rPr>
          <w:rFonts w:hint="default" w:ascii="Cambria" w:hAnsi="Cambria" w:cs="Cambria"/>
          <w:sz w:val="20"/>
          <w:szCs w:val="20"/>
        </w:rPr>
      </w:pPr>
    </w:p>
    <w:p>
      <w:pPr>
        <w:numPr>
          <w:ilvl w:val="0"/>
          <w:numId w:val="1"/>
        </w:numPr>
        <w:spacing w:before="120" w:after="120"/>
        <w:ind w:left="360"/>
        <w:rPr>
          <w:rFonts w:hint="default" w:ascii="Cambria" w:hAnsi="Cambria" w:cs="Cambria"/>
          <w:b/>
          <w:color w:val="000000"/>
          <w:sz w:val="20"/>
          <w:szCs w:val="20"/>
        </w:rPr>
      </w:pPr>
      <w:r>
        <w:rPr>
          <w:rFonts w:hint="default" w:ascii="Cambria" w:hAnsi="Cambria" w:cs="Cambria"/>
          <w:b/>
          <w:bCs/>
          <w:color w:val="000000"/>
          <w:sz w:val="20"/>
          <w:szCs w:val="20"/>
          <w:lang w:val="sv-SE"/>
        </w:rPr>
        <w:t>HASIL DAN PEMBAHASAN</w:t>
      </w:r>
    </w:p>
    <w:p>
      <w:pPr>
        <w:ind w:firstLine="709"/>
        <w:jc w:val="both"/>
        <w:rPr>
          <w:rFonts w:hint="default" w:ascii="Cambria" w:hAnsi="Cambria" w:cs="Cambria"/>
          <w:sz w:val="20"/>
          <w:szCs w:val="20"/>
          <w:lang w:val="en-US"/>
        </w:rPr>
      </w:pPr>
      <w:r>
        <w:rPr>
          <w:rFonts w:hint="default" w:ascii="Cambria" w:hAnsi="Cambria" w:cs="Cambria"/>
          <w:sz w:val="20"/>
          <w:szCs w:val="20"/>
          <w:lang w:val="en-US"/>
        </w:rPr>
        <w:t>Pada penelitian ini, berhasil dikembangkan Sistem Live Attendance dengan Teknologi Pengenalan Wajah menggunakan Convolutional Neural Network (CNN). Penggunaan teknologi ini memberikan hasil yang signifikan dalam meningkatkan akurasi pencatatan kehadiran, meminimalkan kesalahan manusia, dan memberikan pemantauan real-time. Dataset yang digunakan telah melalui proses pra-pemrosesan, termasuk face alignment, landmarking, dan transformasi citra, sehingga memastikan keandalan sistem dalam mengenali wajah. Untuk hasilnya ialah sebagai berikut :</w:t>
      </w:r>
    </w:p>
    <w:p>
      <w:pPr>
        <w:ind w:firstLine="709"/>
        <w:jc w:val="both"/>
        <w:rPr>
          <w:rFonts w:hint="default" w:ascii="Cambria" w:hAnsi="Cambria" w:cs="Cambria"/>
          <w:sz w:val="20"/>
          <w:szCs w:val="20"/>
          <w:lang w:val="en-US"/>
        </w:rPr>
      </w:pPr>
    </w:p>
    <w:p>
      <w:pPr>
        <w:jc w:val="center"/>
        <w:rPr>
          <w:rFonts w:hint="default" w:ascii="Cambria" w:hAnsi="Cambria" w:cs="Cambria"/>
          <w:sz w:val="20"/>
          <w:szCs w:val="20"/>
          <w:lang w:val="en-US"/>
        </w:rPr>
      </w:pPr>
      <w:r>
        <w:drawing>
          <wp:inline distT="0" distB="0" distL="114300" distR="114300">
            <wp:extent cx="3657600" cy="1922145"/>
            <wp:effectExtent l="0" t="0" r="0" b="8255"/>
            <wp:docPr id="7"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2"/>
                    <pic:cNvPicPr>
                      <a:picLocks noChangeAspect="1"/>
                    </pic:cNvPicPr>
                  </pic:nvPicPr>
                  <pic:blipFill>
                    <a:blip r:embed="rId16"/>
                    <a:stretch>
                      <a:fillRect/>
                    </a:stretch>
                  </pic:blipFill>
                  <pic:spPr>
                    <a:xfrm>
                      <a:off x="0" y="0"/>
                      <a:ext cx="3657600" cy="1922145"/>
                    </a:xfrm>
                    <a:prstGeom prst="rect">
                      <a:avLst/>
                    </a:prstGeom>
                    <a:noFill/>
                    <a:ln>
                      <a:noFill/>
                    </a:ln>
                  </pic:spPr>
                </pic:pic>
              </a:graphicData>
            </a:graphic>
          </wp:inline>
        </w:drawing>
      </w:r>
    </w:p>
    <w:p>
      <w:pPr>
        <w:ind w:firstLine="709"/>
        <w:jc w:val="center"/>
        <w:rPr>
          <w:rFonts w:hint="default" w:ascii="Cambria" w:hAnsi="Cambria" w:cs="Cambria"/>
          <w:sz w:val="20"/>
          <w:szCs w:val="20"/>
          <w:lang w:val="en-US"/>
        </w:rPr>
      </w:pPr>
      <w:r>
        <w:rPr>
          <w:rFonts w:hint="default" w:ascii="Cambria" w:hAnsi="Cambria" w:cs="Cambria"/>
          <w:sz w:val="20"/>
          <w:szCs w:val="20"/>
          <w:lang w:val="en-US"/>
        </w:rPr>
        <w:t>Gambar 3.1 Tampilan Sistem</w:t>
      </w:r>
    </w:p>
    <w:p>
      <w:pPr>
        <w:ind w:firstLine="709"/>
        <w:jc w:val="center"/>
        <w:rPr>
          <w:rFonts w:hint="default" w:ascii="Cambria" w:hAnsi="Cambria" w:cs="Cambria"/>
          <w:sz w:val="20"/>
          <w:szCs w:val="20"/>
          <w:lang w:val="en-US"/>
        </w:rPr>
      </w:pPr>
    </w:p>
    <w:p>
      <w:pPr>
        <w:ind w:firstLine="720" w:firstLineChars="0"/>
        <w:jc w:val="both"/>
        <w:rPr>
          <w:rFonts w:hint="default" w:ascii="Cambria" w:hAnsi="Cambria" w:cs="Cambria"/>
          <w:sz w:val="20"/>
          <w:szCs w:val="20"/>
          <w:lang w:val="en-US"/>
        </w:rPr>
      </w:pPr>
      <w:r>
        <w:rPr>
          <w:rFonts w:hint="default" w:ascii="Cambria" w:hAnsi="Cambria" w:cs="Cambria"/>
          <w:sz w:val="20"/>
          <w:szCs w:val="20"/>
          <w:lang w:val="en-US"/>
        </w:rPr>
        <w:t>Pada gambar 3.1 merupakan tampilan dari sistem live attandance ini. Terdapat 2 menu yaitu add new user digunakan jika user belum terdaftar dalam sistem, dan take attandance apabila user telah terdaftar dan bisa langsung melakukan absensi. Apabila user belum terdaftar maka pelu mengisikan user name dan id kemudian mengklik add new user maka akan wajah dari user baru akan ter proses seperti gambar 3.2 berikut.</w:t>
      </w:r>
    </w:p>
    <w:p>
      <w:pPr>
        <w:ind w:firstLine="720" w:firstLineChars="0"/>
        <w:jc w:val="center"/>
      </w:pPr>
      <w:r>
        <w:drawing>
          <wp:inline distT="0" distB="0" distL="114300" distR="114300">
            <wp:extent cx="3657600" cy="1926590"/>
            <wp:effectExtent l="0" t="0" r="0" b="3810"/>
            <wp:docPr id="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1"/>
                    <pic:cNvPicPr>
                      <a:picLocks noChangeAspect="1"/>
                    </pic:cNvPicPr>
                  </pic:nvPicPr>
                  <pic:blipFill>
                    <a:blip r:embed="rId17"/>
                    <a:stretch>
                      <a:fillRect/>
                    </a:stretch>
                  </pic:blipFill>
                  <pic:spPr>
                    <a:xfrm>
                      <a:off x="0" y="0"/>
                      <a:ext cx="3657600" cy="1926590"/>
                    </a:xfrm>
                    <a:prstGeom prst="rect">
                      <a:avLst/>
                    </a:prstGeom>
                    <a:noFill/>
                    <a:ln>
                      <a:noFill/>
                    </a:ln>
                  </pic:spPr>
                </pic:pic>
              </a:graphicData>
            </a:graphic>
          </wp:inline>
        </w:drawing>
      </w:r>
    </w:p>
    <w:p>
      <w:pPr>
        <w:ind w:firstLine="720" w:firstLineChars="0"/>
        <w:jc w:val="center"/>
        <w:rPr>
          <w:rFonts w:hint="default" w:ascii="Cambria" w:hAnsi="Cambria" w:cs="Cambria"/>
          <w:sz w:val="20"/>
          <w:szCs w:val="20"/>
          <w:lang w:val="en-US"/>
        </w:rPr>
      </w:pPr>
      <w:r>
        <w:rPr>
          <w:rFonts w:hint="default" w:ascii="Cambria" w:hAnsi="Cambria" w:cs="Cambria"/>
          <w:sz w:val="20"/>
          <w:szCs w:val="20"/>
          <w:lang w:val="en-US"/>
        </w:rPr>
        <w:t>Gambar 3.2 Pemrosesan Data User Baru</w:t>
      </w:r>
    </w:p>
    <w:p>
      <w:pPr>
        <w:ind w:firstLine="720" w:firstLineChars="0"/>
        <w:jc w:val="center"/>
        <w:rPr>
          <w:rFonts w:hint="default" w:ascii="Cambria" w:hAnsi="Cambria" w:cs="Cambria"/>
          <w:sz w:val="20"/>
          <w:szCs w:val="20"/>
          <w:lang w:val="en-US"/>
        </w:rPr>
      </w:pPr>
    </w:p>
    <w:p>
      <w:pPr>
        <w:ind w:firstLine="720" w:firstLineChars="0"/>
        <w:jc w:val="both"/>
        <w:rPr>
          <w:rFonts w:hint="default" w:ascii="Cambria" w:hAnsi="Cambria" w:cs="Cambria"/>
          <w:sz w:val="20"/>
          <w:szCs w:val="20"/>
          <w:lang w:val="en-US"/>
        </w:rPr>
      </w:pPr>
      <w:r>
        <w:rPr>
          <w:rFonts w:hint="default" w:ascii="Cambria" w:hAnsi="Cambria" w:cs="Cambria"/>
          <w:sz w:val="20"/>
          <w:szCs w:val="20"/>
          <w:lang w:val="en-US"/>
        </w:rPr>
        <w:t>Pada gambar 3.2 merupakan pemrosesan user baru, disini saya menggunakan data testing berupa wajah saya yang akan di capture oleh sistem sebanyak 50 images yang nantinya data tersebut akan dilatih. Kemudian file hasil campture tersebut nantinya akan tersimpan didalam folder static yang merupakan folder default dari flask.</w:t>
      </w:r>
    </w:p>
    <w:p>
      <w:pPr>
        <w:jc w:val="center"/>
      </w:pPr>
      <w:r>
        <w:drawing>
          <wp:inline distT="0" distB="0" distL="114300" distR="114300">
            <wp:extent cx="2011680" cy="2695575"/>
            <wp:effectExtent l="0" t="0" r="7620" b="9525"/>
            <wp:docPr id="1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4"/>
                    <pic:cNvPicPr>
                      <a:picLocks noChangeAspect="1"/>
                    </pic:cNvPicPr>
                  </pic:nvPicPr>
                  <pic:blipFill>
                    <a:blip r:embed="rId18"/>
                    <a:stretch>
                      <a:fillRect/>
                    </a:stretch>
                  </pic:blipFill>
                  <pic:spPr>
                    <a:xfrm>
                      <a:off x="0" y="0"/>
                      <a:ext cx="2011680" cy="2695575"/>
                    </a:xfrm>
                    <a:prstGeom prst="rect">
                      <a:avLst/>
                    </a:prstGeom>
                    <a:noFill/>
                    <a:ln>
                      <a:noFill/>
                    </a:ln>
                  </pic:spPr>
                </pic:pic>
              </a:graphicData>
            </a:graphic>
          </wp:inline>
        </w:drawing>
      </w:r>
    </w:p>
    <w:p>
      <w:pPr>
        <w:jc w:val="center"/>
        <w:rPr>
          <w:rFonts w:hint="default" w:ascii="Cambria" w:hAnsi="Cambria" w:cs="Cambria"/>
          <w:sz w:val="20"/>
          <w:szCs w:val="20"/>
          <w:lang w:val="en-US"/>
        </w:rPr>
      </w:pPr>
      <w:r>
        <w:rPr>
          <w:rFonts w:hint="default" w:ascii="Cambria" w:hAnsi="Cambria" w:cs="Cambria"/>
          <w:sz w:val="20"/>
          <w:szCs w:val="20"/>
          <w:lang w:val="en-US"/>
        </w:rPr>
        <w:t>Gambar 3.2 File Static</w:t>
      </w:r>
    </w:p>
    <w:p>
      <w:pPr>
        <w:jc w:val="center"/>
        <w:rPr>
          <w:rFonts w:hint="default" w:ascii="Cambria" w:hAnsi="Cambria" w:cs="Cambria"/>
          <w:sz w:val="20"/>
          <w:szCs w:val="20"/>
          <w:lang w:val="en-US"/>
        </w:rPr>
      </w:pPr>
    </w:p>
    <w:p>
      <w:pPr>
        <w:ind w:firstLine="720" w:firstLineChars="0"/>
        <w:jc w:val="both"/>
        <w:rPr>
          <w:rFonts w:hint="default" w:ascii="Cambria" w:hAnsi="Cambria" w:cs="Cambria"/>
          <w:sz w:val="20"/>
          <w:szCs w:val="20"/>
          <w:lang w:val="en-US"/>
        </w:rPr>
      </w:pPr>
      <w:r>
        <w:rPr>
          <w:rFonts w:hint="default" w:ascii="Cambria" w:hAnsi="Cambria" w:cs="Cambria"/>
          <w:sz w:val="20"/>
          <w:szCs w:val="20"/>
          <w:lang w:val="en-US"/>
        </w:rPr>
        <w:t>Setelah itu, saatnya menguji sistem dengan melakukan take attandance seperti gambar 3.4 berikut.</w:t>
      </w:r>
    </w:p>
    <w:p>
      <w:pPr>
        <w:ind w:firstLine="720" w:firstLineChars="0"/>
        <w:jc w:val="center"/>
      </w:pPr>
      <w:r>
        <w:drawing>
          <wp:inline distT="0" distB="0" distL="114300" distR="114300">
            <wp:extent cx="3657600" cy="1906905"/>
            <wp:effectExtent l="0" t="0" r="0" b="10795"/>
            <wp:docPr id="1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2"/>
                    <pic:cNvPicPr>
                      <a:picLocks noChangeAspect="1"/>
                    </pic:cNvPicPr>
                  </pic:nvPicPr>
                  <pic:blipFill>
                    <a:blip r:embed="rId19"/>
                    <a:stretch>
                      <a:fillRect/>
                    </a:stretch>
                  </pic:blipFill>
                  <pic:spPr>
                    <a:xfrm>
                      <a:off x="0" y="0"/>
                      <a:ext cx="3657600" cy="1906905"/>
                    </a:xfrm>
                    <a:prstGeom prst="rect">
                      <a:avLst/>
                    </a:prstGeom>
                    <a:noFill/>
                    <a:ln>
                      <a:noFill/>
                    </a:ln>
                  </pic:spPr>
                </pic:pic>
              </a:graphicData>
            </a:graphic>
          </wp:inline>
        </w:drawing>
      </w:r>
    </w:p>
    <w:p>
      <w:pPr>
        <w:ind w:firstLine="720" w:firstLineChars="0"/>
        <w:jc w:val="center"/>
        <w:rPr>
          <w:rFonts w:hint="default" w:ascii="Cambria" w:hAnsi="Cambria" w:cs="Cambria"/>
          <w:sz w:val="20"/>
          <w:szCs w:val="20"/>
          <w:lang w:val="en-US"/>
        </w:rPr>
      </w:pPr>
      <w:r>
        <w:rPr>
          <w:rFonts w:hint="default" w:ascii="Cambria" w:hAnsi="Cambria" w:cs="Cambria"/>
          <w:sz w:val="20"/>
          <w:szCs w:val="20"/>
          <w:lang w:val="en-US"/>
        </w:rPr>
        <w:t>Gambar 3.4 Take Attandance User</w:t>
      </w:r>
    </w:p>
    <w:p>
      <w:pPr>
        <w:ind w:firstLine="720" w:firstLineChars="0"/>
        <w:jc w:val="both"/>
        <w:rPr>
          <w:rFonts w:hint="default" w:ascii="Cambria" w:hAnsi="Cambria" w:cs="Cambria"/>
          <w:sz w:val="20"/>
          <w:szCs w:val="20"/>
          <w:lang w:val="en-US"/>
        </w:rPr>
      </w:pPr>
      <w:r>
        <w:rPr>
          <w:rFonts w:hint="default" w:ascii="Cambria" w:hAnsi="Cambria" w:cs="Cambria"/>
          <w:sz w:val="20"/>
          <w:szCs w:val="20"/>
          <w:lang w:val="en-US"/>
        </w:rPr>
        <w:t>Gambar 3.4 merupakan proses absensi user setelah melakukan pendaftaran, nantinya data user yang telah didaftarkan akan tersimpan kedalam database. Data wajah userpun akan tersimpan sebagai dataset agar sistem dapat melakukan attandance dan hasil dari attandance tersebut akan ditampilkan ke halaman web dan file csv.</w:t>
      </w:r>
    </w:p>
    <w:p>
      <w:pPr>
        <w:ind w:firstLine="720" w:firstLineChars="0"/>
        <w:jc w:val="center"/>
      </w:pPr>
      <w:r>
        <w:drawing>
          <wp:inline distT="0" distB="0" distL="114300" distR="114300">
            <wp:extent cx="3657600" cy="2354580"/>
            <wp:effectExtent l="0" t="0" r="0" b="7620"/>
            <wp:docPr id="1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3"/>
                    <pic:cNvPicPr>
                      <a:picLocks noChangeAspect="1"/>
                    </pic:cNvPicPr>
                  </pic:nvPicPr>
                  <pic:blipFill>
                    <a:blip r:embed="rId20"/>
                    <a:stretch>
                      <a:fillRect/>
                    </a:stretch>
                  </pic:blipFill>
                  <pic:spPr>
                    <a:xfrm>
                      <a:off x="0" y="0"/>
                      <a:ext cx="3657600" cy="2354580"/>
                    </a:xfrm>
                    <a:prstGeom prst="rect">
                      <a:avLst/>
                    </a:prstGeom>
                    <a:noFill/>
                    <a:ln>
                      <a:noFill/>
                    </a:ln>
                  </pic:spPr>
                </pic:pic>
              </a:graphicData>
            </a:graphic>
          </wp:inline>
        </w:drawing>
      </w:r>
    </w:p>
    <w:p>
      <w:pPr>
        <w:ind w:firstLine="720" w:firstLineChars="0"/>
        <w:jc w:val="center"/>
        <w:rPr>
          <w:rFonts w:hint="default" w:ascii="Cambria" w:hAnsi="Cambria" w:cs="Cambria"/>
          <w:sz w:val="20"/>
          <w:szCs w:val="20"/>
          <w:lang w:val="en-US"/>
        </w:rPr>
      </w:pPr>
      <w:r>
        <w:rPr>
          <w:rFonts w:hint="default" w:ascii="Cambria" w:hAnsi="Cambria" w:cs="Cambria"/>
          <w:sz w:val="20"/>
          <w:szCs w:val="20"/>
          <w:lang w:val="en-US"/>
        </w:rPr>
        <w:t>Gambar 3.5 Tampilah Hasil Attandance Web</w:t>
      </w:r>
    </w:p>
    <w:p>
      <w:pPr>
        <w:ind w:firstLine="720" w:firstLineChars="0"/>
        <w:jc w:val="center"/>
        <w:rPr>
          <w:rFonts w:hint="default" w:ascii="Cambria" w:hAnsi="Cambria" w:cs="Cambria"/>
          <w:sz w:val="20"/>
          <w:szCs w:val="20"/>
          <w:lang w:val="en-US"/>
        </w:rPr>
      </w:pPr>
    </w:p>
    <w:p>
      <w:pPr>
        <w:ind w:firstLine="720" w:firstLineChars="0"/>
        <w:jc w:val="center"/>
      </w:pPr>
      <w:r>
        <w:drawing>
          <wp:inline distT="0" distB="0" distL="114300" distR="114300">
            <wp:extent cx="2489200" cy="933450"/>
            <wp:effectExtent l="0" t="0" r="0" b="6350"/>
            <wp:docPr id="1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5"/>
                    <pic:cNvPicPr>
                      <a:picLocks noChangeAspect="1"/>
                    </pic:cNvPicPr>
                  </pic:nvPicPr>
                  <pic:blipFill>
                    <a:blip r:embed="rId21"/>
                    <a:stretch>
                      <a:fillRect/>
                    </a:stretch>
                  </pic:blipFill>
                  <pic:spPr>
                    <a:xfrm>
                      <a:off x="0" y="0"/>
                      <a:ext cx="2489200" cy="933450"/>
                    </a:xfrm>
                    <a:prstGeom prst="rect">
                      <a:avLst/>
                    </a:prstGeom>
                    <a:noFill/>
                    <a:ln>
                      <a:noFill/>
                    </a:ln>
                  </pic:spPr>
                </pic:pic>
              </a:graphicData>
            </a:graphic>
          </wp:inline>
        </w:drawing>
      </w:r>
    </w:p>
    <w:p>
      <w:pPr>
        <w:ind w:firstLine="720" w:firstLineChars="0"/>
        <w:jc w:val="center"/>
        <w:rPr>
          <w:rFonts w:hint="default" w:ascii="Cambria" w:hAnsi="Cambria" w:cs="Cambria"/>
          <w:sz w:val="20"/>
          <w:szCs w:val="20"/>
          <w:lang w:val="en-US"/>
        </w:rPr>
      </w:pPr>
      <w:r>
        <w:rPr>
          <w:rFonts w:hint="default" w:ascii="Cambria" w:hAnsi="Cambria" w:cs="Cambria"/>
          <w:sz w:val="20"/>
          <w:szCs w:val="20"/>
          <w:lang w:val="en-US"/>
        </w:rPr>
        <w:t>Gambar 3.6 File CSV</w:t>
      </w:r>
    </w:p>
    <w:p>
      <w:pPr>
        <w:ind w:firstLine="720" w:firstLineChars="0"/>
        <w:jc w:val="center"/>
        <w:rPr>
          <w:rFonts w:hint="default"/>
          <w:lang w:val="en-US"/>
        </w:rPr>
      </w:pPr>
    </w:p>
    <w:p>
      <w:pPr>
        <w:ind w:firstLine="720" w:firstLineChars="0"/>
        <w:jc w:val="center"/>
      </w:pPr>
      <w:r>
        <w:drawing>
          <wp:inline distT="0" distB="0" distL="114300" distR="114300">
            <wp:extent cx="2228850" cy="698500"/>
            <wp:effectExtent l="0" t="0" r="6350" b="0"/>
            <wp:docPr id="1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6"/>
                    <pic:cNvPicPr>
                      <a:picLocks noChangeAspect="1"/>
                    </pic:cNvPicPr>
                  </pic:nvPicPr>
                  <pic:blipFill>
                    <a:blip r:embed="rId22"/>
                    <a:stretch>
                      <a:fillRect/>
                    </a:stretch>
                  </pic:blipFill>
                  <pic:spPr>
                    <a:xfrm>
                      <a:off x="0" y="0"/>
                      <a:ext cx="2228850" cy="698500"/>
                    </a:xfrm>
                    <a:prstGeom prst="rect">
                      <a:avLst/>
                    </a:prstGeom>
                    <a:noFill/>
                    <a:ln>
                      <a:noFill/>
                    </a:ln>
                  </pic:spPr>
                </pic:pic>
              </a:graphicData>
            </a:graphic>
          </wp:inline>
        </w:drawing>
      </w:r>
    </w:p>
    <w:p>
      <w:pPr>
        <w:ind w:firstLine="720" w:firstLineChars="0"/>
        <w:jc w:val="center"/>
        <w:rPr>
          <w:rFonts w:hint="default" w:ascii="Cambria" w:hAnsi="Cambria" w:cs="Cambria"/>
          <w:sz w:val="20"/>
          <w:szCs w:val="20"/>
          <w:lang w:val="en-US"/>
        </w:rPr>
      </w:pPr>
      <w:r>
        <w:rPr>
          <w:rFonts w:hint="default" w:ascii="Cambria" w:hAnsi="Cambria" w:cs="Cambria"/>
          <w:sz w:val="20"/>
          <w:szCs w:val="20"/>
          <w:lang w:val="en-US"/>
        </w:rPr>
        <w:t>Gambar 3.7 Isi File CSV</w:t>
      </w:r>
    </w:p>
    <w:p>
      <w:pPr>
        <w:ind w:firstLine="720" w:firstLineChars="0"/>
        <w:jc w:val="center"/>
        <w:rPr>
          <w:rFonts w:hint="default" w:ascii="Cambria" w:hAnsi="Cambria" w:cs="Cambria"/>
          <w:sz w:val="20"/>
          <w:szCs w:val="20"/>
          <w:lang w:val="en-US"/>
        </w:rPr>
      </w:pPr>
    </w:p>
    <w:p>
      <w:pPr>
        <w:ind w:firstLine="720" w:firstLineChars="0"/>
        <w:jc w:val="both"/>
        <w:rPr>
          <w:rFonts w:hint="default" w:ascii="Cambria" w:hAnsi="Cambria" w:cs="Cambria"/>
          <w:sz w:val="20"/>
          <w:szCs w:val="20"/>
          <w:lang w:val="en-US"/>
        </w:rPr>
      </w:pPr>
      <w:r>
        <w:rPr>
          <w:rFonts w:hint="default" w:ascii="Cambria" w:hAnsi="Cambria" w:cs="Cambria"/>
          <w:sz w:val="20"/>
          <w:szCs w:val="20"/>
          <w:lang w:val="en-US"/>
        </w:rPr>
        <w:t>Pada gambar 3.5 dan 3.7 merupakan gambar setelah berhasil dilaukannya attandance oleh sistem maka data akan tersimpan dalam file CSV dan ditampilkan dalam web. Untuk isi dari file CSV terdapat beberapa kolom yaitu nama, roll dan time seperti pada gambar 3.7.</w:t>
      </w:r>
    </w:p>
    <w:p>
      <w:pPr>
        <w:jc w:val="both"/>
        <w:rPr>
          <w:rFonts w:hint="default" w:ascii="Cambria" w:hAnsi="Cambria" w:cs="Cambria"/>
          <w:sz w:val="20"/>
          <w:szCs w:val="20"/>
          <w:lang w:val="en-US"/>
        </w:rPr>
      </w:pPr>
    </w:p>
    <w:p>
      <w:pPr>
        <w:jc w:val="both"/>
        <w:rPr>
          <w:rFonts w:hint="default" w:ascii="Cambria" w:hAnsi="Cambria" w:cs="Cambria"/>
          <w:sz w:val="20"/>
          <w:szCs w:val="20"/>
          <w:lang w:val="en-US"/>
        </w:rPr>
      </w:pPr>
    </w:p>
    <w:p>
      <w:pPr>
        <w:numPr>
          <w:ilvl w:val="0"/>
          <w:numId w:val="1"/>
        </w:numPr>
        <w:spacing w:before="120" w:after="120"/>
        <w:ind w:left="360"/>
        <w:rPr>
          <w:rFonts w:hint="default" w:ascii="Cambria" w:hAnsi="Cambria" w:cs="Cambria"/>
          <w:color w:val="000000"/>
          <w:sz w:val="20"/>
          <w:szCs w:val="20"/>
        </w:rPr>
      </w:pPr>
      <w:r>
        <w:rPr>
          <w:rFonts w:hint="default" w:ascii="Cambria" w:hAnsi="Cambria" w:cs="Cambria"/>
          <w:b/>
          <w:color w:val="000000"/>
          <w:sz w:val="20"/>
          <w:szCs w:val="20"/>
        </w:rPr>
        <w:t>SIMPULAN</w:t>
      </w:r>
      <w:r>
        <w:rPr>
          <w:rFonts w:hint="default" w:ascii="Cambria" w:hAnsi="Cambria" w:cs="Cambria"/>
          <w:b/>
          <w:color w:val="000000"/>
          <w:sz w:val="20"/>
          <w:szCs w:val="20"/>
          <w:lang w:val="en-US"/>
        </w:rPr>
        <w:t xml:space="preserve"> </w:t>
      </w:r>
    </w:p>
    <w:p>
      <w:pPr>
        <w:ind w:firstLine="720"/>
        <w:jc w:val="both"/>
        <w:rPr>
          <w:rFonts w:hint="default" w:ascii="Cambria" w:hAnsi="Cambria" w:cs="Cambria"/>
          <w:bCs/>
          <w:iCs/>
          <w:sz w:val="20"/>
          <w:szCs w:val="20"/>
        </w:rPr>
      </w:pPr>
      <w:r>
        <w:rPr>
          <w:rFonts w:hint="default" w:ascii="Cambria" w:hAnsi="Cambria" w:cs="Cambria"/>
          <w:bCs/>
          <w:sz w:val="20"/>
          <w:szCs w:val="20"/>
        </w:rPr>
        <w:t xml:space="preserve"> Dalam penelitian ini, telah berhasil dikembangkan Sistem Live Attendance dengan Teknologi Pengenalan Wajah menggunakan Convolutional Neural Network (CNN). Penggunaan teknologi ini memberikan hasil yang signifikan dalam meningkatkan akurasi pencatatan kehadiran, meminimalkan kesalahan manusia, dan memberikan pemantauan real-time. Pengguna dapat dengan mudah menambahkan pengguna baru ke dalam sistem, dan proses pengenalan waja</w:t>
      </w:r>
      <w:bookmarkStart w:id="10" w:name="_GoBack"/>
      <w:bookmarkEnd w:id="10"/>
      <w:r>
        <w:rPr>
          <w:rFonts w:hint="default" w:ascii="Cambria" w:hAnsi="Cambria" w:cs="Cambria"/>
          <w:bCs/>
          <w:sz w:val="20"/>
          <w:szCs w:val="20"/>
        </w:rPr>
        <w:t>h dilakukan secara efisien.</w:t>
      </w:r>
    </w:p>
    <w:p>
      <w:pPr>
        <w:jc w:val="both"/>
        <w:rPr>
          <w:rFonts w:hint="default" w:ascii="Cambria" w:hAnsi="Cambria" w:cs="Cambria"/>
          <w:bCs/>
          <w:iCs/>
          <w:color w:val="000000"/>
          <w:sz w:val="20"/>
          <w:szCs w:val="20"/>
        </w:rPr>
      </w:pPr>
    </w:p>
    <w:p>
      <w:pPr>
        <w:numPr>
          <w:ilvl w:val="0"/>
          <w:numId w:val="1"/>
        </w:numPr>
        <w:spacing w:before="120" w:after="120"/>
        <w:ind w:left="360"/>
        <w:rPr>
          <w:rFonts w:hint="default" w:ascii="Cambria" w:hAnsi="Cambria" w:cs="Cambria"/>
          <w:b/>
          <w:color w:val="000000"/>
          <w:sz w:val="20"/>
          <w:szCs w:val="20"/>
        </w:rPr>
      </w:pPr>
      <w:r>
        <w:rPr>
          <w:rFonts w:hint="default" w:ascii="Cambria" w:hAnsi="Cambria" w:cs="Cambria"/>
          <w:b/>
          <w:color w:val="000000"/>
          <w:sz w:val="20"/>
          <w:szCs w:val="20"/>
        </w:rPr>
        <w:t>DAFTAR PUSTAKA</w:t>
      </w:r>
    </w:p>
    <w:p>
      <w:pPr>
        <w:numPr>
          <w:numId w:val="0"/>
        </w:numPr>
        <w:tabs>
          <w:tab w:val="left" w:pos="7740"/>
        </w:tabs>
        <w:jc w:val="both"/>
        <w:rPr>
          <w:rFonts w:hint="default" w:ascii="Cambria" w:hAnsi="Cambria" w:eastAsia="Times New Roman" w:cs="Cambria"/>
          <w:sz w:val="20"/>
          <w:szCs w:val="20"/>
          <w:lang w:val="en-AU" w:eastAsia="ja-JP"/>
        </w:rPr>
      </w:pPr>
      <w:r>
        <w:rPr>
          <w:rFonts w:hint="default" w:ascii="Cambria" w:hAnsi="Cambria" w:eastAsia="Times New Roman" w:cs="Cambria"/>
          <w:sz w:val="20"/>
          <w:szCs w:val="20"/>
          <w:lang w:val="en-AU" w:eastAsia="ja-JP"/>
        </w:rPr>
        <w:t>J. Goodfellow, Y. Bulatov, J. Ibarz, S. Arnoud and V. Shet, Multi-digit Number Recognition from Street View Imagery Using Deep Convolutional Neural Networks, 2014.</w:t>
      </w:r>
    </w:p>
    <w:p>
      <w:pPr>
        <w:numPr>
          <w:numId w:val="0"/>
        </w:numPr>
        <w:tabs>
          <w:tab w:val="left" w:pos="7740"/>
        </w:tabs>
        <w:jc w:val="both"/>
        <w:rPr>
          <w:rFonts w:hint="default" w:ascii="Cambria" w:hAnsi="Cambria" w:eastAsia="Times New Roman" w:cs="Cambria"/>
          <w:sz w:val="20"/>
          <w:szCs w:val="20"/>
          <w:lang w:val="en-US" w:eastAsia="ja-JP"/>
        </w:rPr>
      </w:pPr>
      <w:r>
        <w:rPr>
          <w:rFonts w:hint="default" w:ascii="Cambria" w:hAnsi="Cambria" w:eastAsia="Times New Roman" w:cs="Cambria"/>
          <w:sz w:val="20"/>
          <w:szCs w:val="20"/>
          <w:lang w:val="en-AU" w:eastAsia="ja-JP"/>
        </w:rPr>
        <w:t>V. Kazemi and J. Sullivan, One Millisecond Face Alignment With an Ensemble of Regression Trees, Sweden, 2014</w:t>
      </w:r>
      <w:r>
        <w:rPr>
          <w:rFonts w:hint="default" w:ascii="Cambria" w:hAnsi="Cambria" w:eastAsia="Times New Roman" w:cs="Cambria"/>
          <w:sz w:val="20"/>
          <w:szCs w:val="20"/>
          <w:lang w:val="en-US" w:eastAsia="ja-JP"/>
        </w:rPr>
        <w:t>.</w:t>
      </w:r>
    </w:p>
    <w:p>
      <w:pPr>
        <w:numPr>
          <w:numId w:val="0"/>
        </w:numPr>
        <w:tabs>
          <w:tab w:val="left" w:pos="7740"/>
        </w:tabs>
        <w:jc w:val="both"/>
        <w:rPr>
          <w:rFonts w:hint="default" w:ascii="Cambria" w:hAnsi="Cambria" w:eastAsia="Times New Roman" w:cs="Cambria"/>
          <w:sz w:val="20"/>
          <w:szCs w:val="20"/>
          <w:lang w:val="en-US" w:eastAsia="ja-JP"/>
        </w:rPr>
      </w:pPr>
      <w:r>
        <w:rPr>
          <w:rFonts w:hint="default" w:ascii="Cambria" w:hAnsi="Cambria" w:eastAsia="Times New Roman" w:cs="Cambria"/>
          <w:sz w:val="20"/>
          <w:szCs w:val="20"/>
          <w:lang w:val="en-US" w:eastAsia="ja-JP"/>
        </w:rPr>
        <w:t xml:space="preserve">D. E. King, "Dlib-ml: A Machine Learning Toolkit," Journal of Machine Learning Research, no. 10, pp. 1755- 1758, 2009. </w:t>
      </w:r>
    </w:p>
    <w:p>
      <w:pPr>
        <w:numPr>
          <w:numId w:val="0"/>
        </w:numPr>
        <w:tabs>
          <w:tab w:val="left" w:pos="7740"/>
        </w:tabs>
        <w:jc w:val="both"/>
        <w:rPr>
          <w:rFonts w:hint="default" w:ascii="Cambria" w:hAnsi="Cambria" w:eastAsia="Times New Roman" w:cs="Cambria"/>
          <w:sz w:val="20"/>
          <w:szCs w:val="20"/>
          <w:lang w:val="en-US" w:eastAsia="ja-JP"/>
        </w:rPr>
      </w:pPr>
      <w:r>
        <w:rPr>
          <w:rFonts w:hint="default" w:ascii="Cambria" w:hAnsi="Cambria" w:eastAsia="Times New Roman" w:cs="Cambria"/>
          <w:sz w:val="20"/>
          <w:szCs w:val="20"/>
          <w:lang w:val="en-US" w:eastAsia="ja-JP"/>
        </w:rPr>
        <w:t>B. Amos, B. Ludwiczuk and M. Satyanarayanan, "Openface: A general-purpose face recognition library with mobile applications," CMU School of Computer Science, Tech. Rep., 2016.</w:t>
      </w:r>
    </w:p>
    <w:p>
      <w:pPr>
        <w:widowControl w:val="0"/>
        <w:autoSpaceDE w:val="0"/>
        <w:autoSpaceDN w:val="0"/>
        <w:adjustRightInd w:val="0"/>
        <w:jc w:val="both"/>
        <w:rPr>
          <w:rFonts w:hint="default" w:ascii="Cambria" w:hAnsi="Cambria" w:cs="Cambria"/>
          <w:sz w:val="20"/>
          <w:szCs w:val="20"/>
          <w:lang w:val="en-US"/>
        </w:rPr>
      </w:pPr>
      <w:r>
        <w:rPr>
          <w:rFonts w:hint="default" w:ascii="Cambria" w:hAnsi="Cambria" w:cs="Cambria"/>
          <w:sz w:val="20"/>
          <w:szCs w:val="20"/>
        </w:rPr>
        <w:t>O. Parkhi, A. Vedaldi and A. Zisserman, Deep Face Recognition, 2015</w:t>
      </w:r>
      <w:r>
        <w:rPr>
          <w:rFonts w:hint="default" w:ascii="Cambria" w:hAnsi="Cambria" w:cs="Cambria"/>
          <w:sz w:val="20"/>
          <w:szCs w:val="20"/>
          <w:lang w:val="en-US"/>
        </w:rPr>
        <w:t>.</w:t>
      </w:r>
    </w:p>
    <w:sectPr>
      <w:headerReference r:id="rId5" w:type="first"/>
      <w:footerReference r:id="rId8" w:type="first"/>
      <w:headerReference r:id="rId3" w:type="default"/>
      <w:footerReference r:id="rId6" w:type="default"/>
      <w:headerReference r:id="rId4" w:type="even"/>
      <w:footerReference r:id="rId7" w:type="even"/>
      <w:type w:val="continuous"/>
      <w:pgSz w:w="11907" w:h="16839"/>
      <w:pgMar w:top="1418" w:right="1418" w:bottom="1418" w:left="1418" w:header="720" w:footer="720" w:gutter="0"/>
      <w:pgNumType w:start="1"/>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Mincho">
    <w:altName w:val="Yu Gothic UI"/>
    <w:panose1 w:val="02020609040205080304"/>
    <w:charset w:val="80"/>
    <w:family w:val="modern"/>
    <w:pitch w:val="default"/>
    <w:sig w:usb0="00000000" w:usb1="00000000" w:usb2="08000012" w:usb3="00000000" w:csb0="0002009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AdvOTc4d0b532">
    <w:altName w:val="Segoe Print"/>
    <w:panose1 w:val="00000000000000000000"/>
    <w:charset w:val="00"/>
    <w:family w:val="roman"/>
    <w:pitch w:val="default"/>
    <w:sig w:usb0="00000000" w:usb1="00000000" w:usb2="00000000" w:usb3="00000000" w:csb0="00000001" w:csb1="00000000"/>
  </w:font>
  <w:font w:name="DejaVu Sans">
    <w:altName w:val="Segoe Print"/>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MS Mincho">
    <w:altName w:val="Segoe Print"/>
    <w:panose1 w:val="00000000000000000000"/>
    <w:charset w:val="00"/>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rFonts w:ascii="Cambria" w:hAnsi="Cambria"/>
        <w:sz w:val="16"/>
        <w:szCs w:val="16"/>
      </w:rPr>
    </w:pPr>
    <w:r>
      <w:rPr>
        <w:rFonts w:ascii="Cambria" w:hAnsi="Cambria"/>
        <w:sz w:val="16"/>
        <w:szCs w:val="16"/>
      </w:rPr>
      <w:t>Penulis Pertama / Judul Artikel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rPr>
        <w:rFonts w:ascii="Cambria" w:hAnsi="Cambria"/>
        <w:sz w:val="16"/>
        <w:szCs w:val="16"/>
      </w:rPr>
    </w:pPr>
    <w:r>
      <w:rPr>
        <w:rFonts w:ascii="Cambria" w:hAnsi="Cambria"/>
        <w:sz w:val="16"/>
        <w:szCs w:val="16"/>
        <w:lang w:val="en-US"/>
      </w:rPr>
      <w:t>JST</w:t>
    </w:r>
    <w:r>
      <w:rPr>
        <w:rFonts w:ascii="Cambria" w:hAnsi="Cambria"/>
        <w:sz w:val="16"/>
        <w:szCs w:val="16"/>
      </w:rPr>
      <w:t>. P-ISSN: 2303-3142 E-ISSN: 2548-8570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tabs>
        <w:tab w:val="left" w:pos="142"/>
      </w:tabs>
      <w:rPr>
        <w:rFonts w:ascii="Cambria" w:hAnsi="Cambria"/>
        <w:sz w:val="16"/>
        <w:szCs w:val="16"/>
      </w:rPr>
    </w:pPr>
    <w:r>
      <w:rPr>
        <w:rFonts w:ascii="Cambria" w:hAnsi="Cambria"/>
        <w:sz w:val="16"/>
        <w:szCs w:val="16"/>
        <w:lang w:val="en-US"/>
      </w:rPr>
      <w:t>*</w:t>
    </w:r>
    <w:r>
      <w:rPr>
        <w:rFonts w:ascii="Cambria" w:hAnsi="Cambria"/>
        <w:sz w:val="16"/>
        <w:szCs w:val="16"/>
      </w:rPr>
      <w:t>Corresponding author.</w:t>
    </w:r>
  </w:p>
  <w:p>
    <w:pPr>
      <w:pStyle w:val="25"/>
      <w:rPr>
        <w:rFonts w:ascii="Cambria" w:hAnsi="Cambria"/>
        <w:color w:val="000000"/>
        <w:sz w:val="16"/>
        <w:szCs w:val="16"/>
        <w:lang w:val="en-US"/>
      </w:rPr>
    </w:pPr>
    <w:r>
      <w:rPr>
        <w:rFonts w:ascii="Cambria" w:hAnsi="Cambria"/>
        <w:color w:val="000000"/>
        <w:sz w:val="16"/>
        <w:szCs w:val="16"/>
      </w:rPr>
      <w:t>E-mail addresses:</w:t>
    </w:r>
    <w:r>
      <w:rPr>
        <w:rFonts w:ascii="Cambria" w:hAnsi="Cambria"/>
        <w:color w:val="000000"/>
        <w:sz w:val="16"/>
        <w:szCs w:val="16"/>
        <w:lang w:val="en-US"/>
      </w:rPr>
      <w:t xml:space="preserve"> </w:t>
    </w:r>
    <w:r>
      <w:fldChar w:fldCharType="begin"/>
    </w:r>
    <w:r>
      <w:instrText xml:space="preserve"> HYPERLINK "mailto:penulis1@gmail.com" </w:instrText>
    </w:r>
    <w:r>
      <w:fldChar w:fldCharType="separate"/>
    </w:r>
    <w:r>
      <w:rPr>
        <w:rStyle w:val="30"/>
        <w:rFonts w:ascii="Cambria" w:hAnsi="Cambria"/>
        <w:sz w:val="16"/>
        <w:szCs w:val="16"/>
      </w:rPr>
      <w:t>penulis1@gmail.com</w:t>
    </w:r>
    <w:r>
      <w:rPr>
        <w:rStyle w:val="30"/>
        <w:rFonts w:ascii="Cambria" w:hAnsi="Cambria"/>
        <w:sz w:val="16"/>
        <w:szCs w:val="16"/>
      </w:rPr>
      <w:fldChar w:fldCharType="end"/>
    </w:r>
    <w:r>
      <w:rPr>
        <w:rFonts w:ascii="Cambria" w:hAnsi="Cambria"/>
        <w:color w:val="000000"/>
        <w:sz w:val="16"/>
        <w:szCs w:val="16"/>
      </w:rPr>
      <w:t xml:space="preserve"> (Penulis Pertama)</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tabs>
        <w:tab w:val="center" w:pos="5103"/>
        <w:tab w:val="right" w:pos="8931"/>
        <w:tab w:val="left" w:pos="9306"/>
        <w:tab w:val="clear" w:pos="4680"/>
        <w:tab w:val="clear" w:pos="9360"/>
      </w:tabs>
      <w:rPr>
        <w:sz w:val="28"/>
      </w:rPr>
    </w:pPr>
    <w:r>
      <w:rPr>
        <w:rFonts w:ascii="Cambria" w:hAnsi="Cambria"/>
        <w:i/>
        <w:sz w:val="18"/>
        <w:szCs w:val="18"/>
      </w:rPr>
      <w:t xml:space="preserve">Jurnal Sains dan Teknologi, Vol. </w:t>
    </w:r>
    <w:r>
      <w:rPr>
        <w:rFonts w:ascii="Cambria" w:hAnsi="Cambria"/>
        <w:i/>
        <w:sz w:val="18"/>
        <w:szCs w:val="18"/>
        <w:lang w:val="en-US"/>
      </w:rPr>
      <w:t>xx</w:t>
    </w:r>
    <w:r>
      <w:rPr>
        <w:rFonts w:ascii="Cambria" w:hAnsi="Cambria"/>
        <w:i/>
        <w:sz w:val="18"/>
        <w:szCs w:val="18"/>
      </w:rPr>
      <w:t xml:space="preserve">, No. </w:t>
    </w:r>
    <w:r>
      <w:rPr>
        <w:rFonts w:ascii="Cambria" w:hAnsi="Cambria"/>
        <w:i/>
        <w:sz w:val="18"/>
        <w:szCs w:val="18"/>
        <w:lang w:val="en-US"/>
      </w:rPr>
      <w:t>xx</w:t>
    </w:r>
    <w:r>
      <w:rPr>
        <w:rFonts w:ascii="Cambria" w:hAnsi="Cambria"/>
        <w:i/>
        <w:sz w:val="18"/>
        <w:szCs w:val="18"/>
      </w:rPr>
      <w:t>, 20</w:t>
    </w:r>
    <w:r>
      <w:rPr>
        <w:rFonts w:ascii="Cambria" w:hAnsi="Cambria"/>
        <w:i/>
        <w:sz w:val="18"/>
        <w:szCs w:val="18"/>
        <w:lang w:val="en-US"/>
      </w:rPr>
      <w:t>22</w:t>
    </w:r>
    <w:r>
      <w:rPr>
        <w:rFonts w:ascii="Cambria" w:hAnsi="Cambria"/>
        <w:i/>
        <w:sz w:val="18"/>
        <w:szCs w:val="18"/>
      </w:rPr>
      <w:t xml:space="preserve">, pp. </w:t>
    </w:r>
    <w:r>
      <w:rPr>
        <w:rFonts w:ascii="Cambria" w:hAnsi="Cambria"/>
        <w:i/>
        <w:sz w:val="18"/>
        <w:szCs w:val="18"/>
        <w:lang w:val="en-US"/>
      </w:rPr>
      <w:t>xx</w:t>
    </w:r>
    <w:r>
      <w:rPr>
        <w:rFonts w:ascii="Cambria" w:hAnsi="Cambria"/>
        <w:sz w:val="18"/>
        <w:szCs w:val="14"/>
        <w:lang w:val="zh-CN"/>
      </w:rPr>
      <w:t>-yy</w:t>
    </w:r>
    <w:r>
      <w:rPr>
        <w:rFonts w:ascii="Cambria" w:hAnsi="Cambria"/>
        <w:sz w:val="18"/>
        <w:szCs w:val="14"/>
        <w:lang w:val="zh-CN"/>
      </w:rPr>
      <w:tab/>
    </w:r>
    <w:r>
      <w:rPr>
        <w:sz w:val="32"/>
      </w:rPr>
      <w:t xml:space="preserve">        </w:t>
    </w:r>
    <w:r>
      <w:rPr>
        <w:rFonts w:ascii="Cambria" w:hAnsi="Cambria"/>
        <w:sz w:val="18"/>
        <w:szCs w:val="16"/>
      </w:rPr>
      <w:t xml:space="preserve">      </w:t>
    </w:r>
    <w:r>
      <w:rPr>
        <w:rFonts w:ascii="Cambria" w:hAnsi="Cambria"/>
        <w:sz w:val="18"/>
        <w:szCs w:val="16"/>
      </w:rPr>
      <w:fldChar w:fldCharType="begin"/>
    </w:r>
    <w:r>
      <w:rPr>
        <w:rFonts w:ascii="Cambria" w:hAnsi="Cambria"/>
        <w:sz w:val="18"/>
        <w:szCs w:val="16"/>
      </w:rPr>
      <w:instrText xml:space="preserve"> PAGE   \* MERGEFORMAT </w:instrText>
    </w:r>
    <w:r>
      <w:rPr>
        <w:rFonts w:ascii="Cambria" w:hAnsi="Cambria"/>
        <w:sz w:val="18"/>
        <w:szCs w:val="16"/>
      </w:rPr>
      <w:fldChar w:fldCharType="separate"/>
    </w:r>
    <w:r>
      <w:rPr>
        <w:rFonts w:ascii="Cambria" w:hAnsi="Cambria"/>
        <w:sz w:val="18"/>
        <w:szCs w:val="16"/>
      </w:rPr>
      <w:t>329</w:t>
    </w:r>
    <w:r>
      <w:rPr>
        <w:rFonts w:ascii="Cambria" w:hAnsi="Cambria"/>
        <w:sz w:val="18"/>
        <w:szCs w:val="16"/>
      </w:rPr>
      <w:fldChar w:fldCharType="end"/>
    </w:r>
    <w:r>
      <w:tab/>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tabs>
        <w:tab w:val="center" w:pos="5103"/>
        <w:tab w:val="left" w:pos="7225"/>
        <w:tab w:val="right" w:pos="9072"/>
        <w:tab w:val="left" w:pos="9306"/>
        <w:tab w:val="clear" w:pos="4680"/>
        <w:tab w:val="clear" w:pos="9360"/>
      </w:tabs>
      <w:rPr>
        <w:sz w:val="28"/>
      </w:rPr>
    </w:pPr>
    <w:r>
      <w:rPr>
        <w:rFonts w:ascii="Cambria" w:hAnsi="Cambria"/>
        <w:i/>
        <w:sz w:val="18"/>
        <w:szCs w:val="18"/>
      </w:rPr>
      <w:t xml:space="preserve">Jurnal Sains dan Teknologi, Vol. </w:t>
    </w:r>
    <w:r>
      <w:rPr>
        <w:rFonts w:ascii="Cambria" w:hAnsi="Cambria"/>
        <w:i/>
        <w:sz w:val="18"/>
        <w:szCs w:val="18"/>
        <w:lang w:val="en-US"/>
      </w:rPr>
      <w:t>xx</w:t>
    </w:r>
    <w:r>
      <w:rPr>
        <w:rFonts w:ascii="Cambria" w:hAnsi="Cambria"/>
        <w:i/>
        <w:sz w:val="18"/>
        <w:szCs w:val="18"/>
      </w:rPr>
      <w:t xml:space="preserve">, No. </w:t>
    </w:r>
    <w:r>
      <w:rPr>
        <w:rFonts w:ascii="Cambria" w:hAnsi="Cambria"/>
        <w:i/>
        <w:sz w:val="18"/>
        <w:szCs w:val="18"/>
        <w:lang w:val="en-US"/>
      </w:rPr>
      <w:t>xx</w:t>
    </w:r>
    <w:r>
      <w:rPr>
        <w:rFonts w:ascii="Cambria" w:hAnsi="Cambria"/>
        <w:i/>
        <w:sz w:val="18"/>
        <w:szCs w:val="18"/>
      </w:rPr>
      <w:t>, 20</w:t>
    </w:r>
    <w:r>
      <w:rPr>
        <w:rFonts w:ascii="Cambria" w:hAnsi="Cambria"/>
        <w:i/>
        <w:sz w:val="18"/>
        <w:szCs w:val="18"/>
        <w:lang w:val="en-US"/>
      </w:rPr>
      <w:t>22</w:t>
    </w:r>
    <w:r>
      <w:rPr>
        <w:rFonts w:ascii="Cambria" w:hAnsi="Cambria"/>
        <w:i/>
        <w:sz w:val="18"/>
        <w:szCs w:val="18"/>
      </w:rPr>
      <w:t xml:space="preserve">, pp. </w:t>
    </w:r>
    <w:r>
      <w:rPr>
        <w:rFonts w:ascii="Cambria" w:hAnsi="Cambria"/>
        <w:i/>
        <w:sz w:val="18"/>
        <w:szCs w:val="18"/>
        <w:lang w:val="en-US"/>
      </w:rPr>
      <w:t>xx</w:t>
    </w:r>
    <w:r>
      <w:rPr>
        <w:rFonts w:ascii="Cambria" w:hAnsi="Cambria"/>
        <w:sz w:val="18"/>
        <w:szCs w:val="14"/>
        <w:lang w:val="zh-CN"/>
      </w:rPr>
      <w:t>-yy</w:t>
    </w:r>
    <w:r>
      <w:rPr>
        <w:sz w:val="32"/>
      </w:rPr>
      <w:tab/>
    </w:r>
    <w:r>
      <w:rPr>
        <w:sz w:val="32"/>
      </w:rPr>
      <w:tab/>
    </w:r>
    <w:r>
      <w:rPr>
        <w:sz w:val="32"/>
      </w:rPr>
      <w:t xml:space="preserve">        </w:t>
    </w:r>
    <w:r>
      <w:rPr>
        <w:rFonts w:ascii="Cambria" w:hAnsi="Cambria"/>
        <w:sz w:val="18"/>
        <w:szCs w:val="16"/>
      </w:rPr>
      <w:t xml:space="preserve">      </w:t>
    </w:r>
    <w:r>
      <w:rPr>
        <w:rFonts w:ascii="Cambria" w:hAnsi="Cambria"/>
        <w:sz w:val="18"/>
        <w:szCs w:val="16"/>
      </w:rPr>
      <w:fldChar w:fldCharType="begin"/>
    </w:r>
    <w:r>
      <w:rPr>
        <w:rFonts w:ascii="Cambria" w:hAnsi="Cambria"/>
        <w:sz w:val="18"/>
        <w:szCs w:val="16"/>
      </w:rPr>
      <w:instrText xml:space="preserve"> PAGE   \* MERGEFORMAT </w:instrText>
    </w:r>
    <w:r>
      <w:rPr>
        <w:rFonts w:ascii="Cambria" w:hAnsi="Cambria"/>
        <w:sz w:val="18"/>
        <w:szCs w:val="16"/>
      </w:rPr>
      <w:fldChar w:fldCharType="separate"/>
    </w:r>
    <w:r>
      <w:rPr>
        <w:rFonts w:ascii="Cambria" w:hAnsi="Cambria"/>
        <w:sz w:val="18"/>
        <w:szCs w:val="16"/>
      </w:rPr>
      <w:t>324</w:t>
    </w:r>
    <w:r>
      <w:rPr>
        <w:rFonts w:ascii="Cambria" w:hAnsi="Cambria"/>
        <w:sz w:val="18"/>
        <w:szCs w:val="16"/>
      </w:rPr>
      <w:fldChar w:fldCharType="end"/>
    </w:r>
  </w:p>
  <w:p>
    <w:pPr>
      <w:pStyle w:val="28"/>
      <w:rPr>
        <w:color w:val="000000"/>
        <w:sz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auto" w:sz="4" w:space="1"/>
      </w:pBdr>
      <w:rPr>
        <w:rFonts w:ascii="Cambria" w:hAnsi="Cambria"/>
        <w:sz w:val="14"/>
        <w:szCs w:val="14"/>
      </w:rPr>
    </w:pPr>
    <w:r>
      <w:rPr>
        <w:rFonts w:ascii="Cambria" w:hAnsi="Cambria"/>
        <w:sz w:val="14"/>
        <w:szCs w:val="14"/>
      </w:rPr>
      <w:drawing>
        <wp:anchor distT="0" distB="0" distL="114300" distR="114300" simplePos="0" relativeHeight="251660288" behindDoc="1" locked="0" layoutInCell="1" allowOverlap="1">
          <wp:simplePos x="0" y="0"/>
          <wp:positionH relativeFrom="column">
            <wp:posOffset>5224780</wp:posOffset>
          </wp:positionH>
          <wp:positionV relativeFrom="paragraph">
            <wp:posOffset>-8255</wp:posOffset>
          </wp:positionV>
          <wp:extent cx="551180" cy="64960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51410" cy="649344"/>
                  </a:xfrm>
                  <a:prstGeom prst="rect">
                    <a:avLst/>
                  </a:prstGeom>
                  <a:noFill/>
                </pic:spPr>
              </pic:pic>
            </a:graphicData>
          </a:graphic>
        </wp:anchor>
      </w:drawing>
    </w:r>
    <w:r>
      <w:drawing>
        <wp:anchor distT="0" distB="0" distL="114300" distR="114300" simplePos="0" relativeHeight="251659264" behindDoc="1" locked="0" layoutInCell="1" allowOverlap="1">
          <wp:simplePos x="0" y="0"/>
          <wp:positionH relativeFrom="column">
            <wp:posOffset>5225415</wp:posOffset>
          </wp:positionH>
          <wp:positionV relativeFrom="paragraph">
            <wp:posOffset>32385</wp:posOffset>
          </wp:positionV>
          <wp:extent cx="532765" cy="607060"/>
          <wp:effectExtent l="0" t="0" r="127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532737" cy="607060"/>
                  </a:xfrm>
                  <a:prstGeom prst="rect">
                    <a:avLst/>
                  </a:prstGeom>
                  <a:noFill/>
                  <a:ln>
                    <a:noFill/>
                  </a:ln>
                </pic:spPr>
              </pic:pic>
            </a:graphicData>
          </a:graphic>
        </wp:anchor>
      </w:drawing>
    </w:r>
  </w:p>
  <w:p>
    <w:pPr>
      <w:pBdr>
        <w:top w:val="single" w:color="auto" w:sz="4" w:space="1"/>
      </w:pBdr>
      <w:tabs>
        <w:tab w:val="right" w:pos="9071"/>
      </w:tabs>
      <w:rPr>
        <w:rFonts w:ascii="Cambria" w:hAnsi="Cambria"/>
        <w:b/>
        <w:bCs/>
        <w:sz w:val="20"/>
        <w:szCs w:val="20"/>
      </w:rPr>
    </w:pPr>
    <w:r>
      <w:rPr>
        <w:rFonts w:ascii="Cambria" w:hAnsi="Cambria"/>
        <w:b/>
        <w:bCs/>
        <w:sz w:val="20"/>
        <w:szCs w:val="20"/>
      </w:rPr>
      <w:t xml:space="preserve">Jurnal Sains dan Teknologi </w:t>
    </w:r>
    <w:r>
      <w:rPr>
        <w:rFonts w:ascii="Cambria" w:hAnsi="Cambria"/>
        <w:b/>
        <w:bCs/>
        <w:sz w:val="20"/>
        <w:szCs w:val="20"/>
      </w:rPr>
      <w:tab/>
    </w:r>
  </w:p>
  <w:p>
    <w:pPr>
      <w:tabs>
        <w:tab w:val="right" w:pos="9071"/>
      </w:tabs>
      <w:rPr>
        <w:rFonts w:ascii="Cambria" w:hAnsi="Cambria"/>
        <w:sz w:val="14"/>
        <w:szCs w:val="14"/>
      </w:rPr>
    </w:pPr>
    <w:r>
      <w:rPr>
        <w:rFonts w:ascii="Cambria" w:hAnsi="Cambria"/>
        <w:sz w:val="14"/>
        <w:szCs w:val="14"/>
      </w:rPr>
      <w:t xml:space="preserve">Volume xx Number xx, Tahun 2022, pp. </w:t>
    </w:r>
    <w:bookmarkStart w:id="0" w:name="_Hlk80796520"/>
    <w:bookmarkStart w:id="1" w:name="_Hlk87128062"/>
    <w:bookmarkStart w:id="2" w:name="_Hlk75962475"/>
    <w:bookmarkStart w:id="3" w:name="_Hlk72505937"/>
    <w:bookmarkStart w:id="4" w:name="_Hlk90910610"/>
    <w:bookmarkStart w:id="5" w:name="_Hlk93326642"/>
    <w:bookmarkStart w:id="6" w:name="_Hlk90908143"/>
    <w:bookmarkStart w:id="7" w:name="_Hlk90989770"/>
    <w:bookmarkStart w:id="8" w:name="_Hlk90909270"/>
    <w:r>
      <w:rPr>
        <w:rFonts w:ascii="Cambria" w:hAnsi="Cambria"/>
        <w:sz w:val="14"/>
        <w:szCs w:val="14"/>
      </w:rPr>
      <w:t>xx-</w:t>
    </w:r>
    <w:bookmarkEnd w:id="0"/>
    <w:bookmarkEnd w:id="1"/>
    <w:bookmarkEnd w:id="2"/>
    <w:bookmarkEnd w:id="3"/>
    <w:bookmarkEnd w:id="4"/>
    <w:bookmarkEnd w:id="5"/>
    <w:bookmarkEnd w:id="6"/>
    <w:bookmarkEnd w:id="7"/>
    <w:bookmarkEnd w:id="8"/>
    <w:r>
      <w:rPr>
        <w:rFonts w:ascii="Cambria" w:hAnsi="Cambria"/>
        <w:sz w:val="14"/>
        <w:szCs w:val="14"/>
      </w:rPr>
      <w:t>yy</w:t>
    </w:r>
    <w:r>
      <w:rPr>
        <w:rFonts w:ascii="Cambria" w:hAnsi="Cambria"/>
        <w:sz w:val="14"/>
        <w:szCs w:val="14"/>
      </w:rPr>
      <w:tab/>
    </w:r>
  </w:p>
  <w:p>
    <w:pPr>
      <w:rPr>
        <w:rFonts w:ascii="Cambria" w:hAnsi="Cambria"/>
        <w:sz w:val="14"/>
        <w:szCs w:val="14"/>
      </w:rPr>
    </w:pPr>
    <w:r>
      <w:rPr>
        <w:rFonts w:ascii="Cambria" w:hAnsi="Cambria"/>
        <w:sz w:val="14"/>
        <w:szCs w:val="14"/>
      </w:rPr>
      <w:t>P-ISSN: 2303-3142 E-ISSN: 2548-8570</w:t>
    </w:r>
    <w:r>
      <w:rPr>
        <w:rFonts w:ascii="Cambria" w:hAnsi="Cambria"/>
        <w:sz w:val="14"/>
        <w:szCs w:val="14"/>
      </w:rPr>
      <w:tab/>
    </w:r>
  </w:p>
  <w:p>
    <w:pPr>
      <w:pBdr>
        <w:bottom w:val="single" w:color="auto" w:sz="12" w:space="1"/>
      </w:pBdr>
      <w:rPr>
        <w:rFonts w:ascii="Cambria" w:hAnsi="Cambria"/>
        <w:sz w:val="14"/>
        <w:szCs w:val="14"/>
      </w:rPr>
    </w:pPr>
    <w:r>
      <w:rPr>
        <w:rFonts w:ascii="Cambria" w:hAnsi="Cambria"/>
        <w:sz w:val="14"/>
        <w:szCs w:val="14"/>
      </w:rPr>
      <w:t xml:space="preserve">Open Access: </w:t>
    </w:r>
    <w:r>
      <w:fldChar w:fldCharType="begin"/>
    </w:r>
    <w:r>
      <w:instrText xml:space="preserve"> HYPERLINK "https://dx.doi.org/10.23887/jppsh.v5i3" </w:instrText>
    </w:r>
    <w:r>
      <w:fldChar w:fldCharType="separate"/>
    </w:r>
    <w:r>
      <w:fldChar w:fldCharType="end"/>
    </w:r>
    <w:r>
      <w:rPr>
        <w:rStyle w:val="30"/>
        <w:rFonts w:ascii="Cambria" w:hAnsi="Cambria"/>
        <w:sz w:val="14"/>
        <w:szCs w:val="14"/>
      </w:rPr>
      <w:t>https://dx.doi.org/10.23887/jst-undiksha.v11i1</w:t>
    </w:r>
  </w:p>
  <w:p>
    <w:pPr>
      <w:pBdr>
        <w:bottom w:val="single" w:color="auto" w:sz="12" w:space="1"/>
      </w:pBdr>
      <w:rPr>
        <w:rFonts w:ascii="Cambria" w:hAnsi="Cambria"/>
        <w:sz w:val="8"/>
        <w:szCs w:val="8"/>
      </w:rPr>
    </w:pPr>
  </w:p>
  <w:p>
    <w:pPr>
      <w:pStyle w:val="28"/>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0449FA"/>
    <w:multiLevelType w:val="singleLevel"/>
    <w:tmpl w:val="B20449FA"/>
    <w:lvl w:ilvl="0" w:tentative="0">
      <w:start w:val="1"/>
      <w:numFmt w:val="decimal"/>
      <w:lvlText w:val="%1."/>
      <w:lvlJc w:val="left"/>
      <w:pPr>
        <w:tabs>
          <w:tab w:val="left" w:pos="425"/>
        </w:tabs>
        <w:ind w:left="425" w:leftChars="0" w:hanging="425" w:firstLineChars="0"/>
      </w:pPr>
      <w:rPr>
        <w:rFonts w:hint="default"/>
      </w:rPr>
    </w:lvl>
  </w:abstractNum>
  <w:abstractNum w:abstractNumId="1">
    <w:nsid w:val="395401A4"/>
    <w:multiLevelType w:val="singleLevel"/>
    <w:tmpl w:val="395401A4"/>
    <w:lvl w:ilvl="0" w:tentative="0">
      <w:start w:val="1"/>
      <w:numFmt w:val="decimal"/>
      <w:lvlText w:val="%1."/>
      <w:lvlJc w:val="left"/>
      <w:pPr>
        <w:tabs>
          <w:tab w:val="left" w:pos="425"/>
        </w:tabs>
        <w:ind w:left="425" w:leftChars="0" w:hanging="425" w:firstLineChars="0"/>
      </w:pPr>
      <w:rPr>
        <w:rFonts w:hint="default"/>
      </w:rPr>
    </w:lvl>
  </w:abstractNum>
  <w:abstractNum w:abstractNumId="2">
    <w:nsid w:val="3B8039AD"/>
    <w:multiLevelType w:val="singleLevel"/>
    <w:tmpl w:val="3B8039AD"/>
    <w:lvl w:ilvl="0" w:tentative="0">
      <w:start w:val="1"/>
      <w:numFmt w:val="upperLetter"/>
      <w:lvlText w:val="%1."/>
      <w:lvlJc w:val="left"/>
      <w:pPr>
        <w:tabs>
          <w:tab w:val="left" w:pos="425"/>
        </w:tabs>
        <w:ind w:left="425" w:leftChars="0" w:hanging="425" w:firstLineChars="0"/>
      </w:pPr>
      <w:rPr>
        <w:rFonts w:hint="default"/>
      </w:rPr>
    </w:lvl>
  </w:abstractNum>
  <w:abstractNum w:abstractNumId="3">
    <w:nsid w:val="485772BE"/>
    <w:multiLevelType w:val="multilevel"/>
    <w:tmpl w:val="485772BE"/>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evenAndOddHeaders w:val="1"/>
  <w:displayHorizontalDrawingGridEvery w:val="1"/>
  <w:displayVerticalDrawingGridEvery w:val="1"/>
  <w:noPunctuationKerning w:val="1"/>
  <w:characterSpacingControl w:val="doNotCompress"/>
  <w:doNotValidateAgainstSchema/>
  <w:doNotDemarcateInvalidXml/>
  <w:compat>
    <w:spaceForUL/>
    <w:doNotLeaveBackslashAlon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bM0NDUzNjMxMDA2tjRQ0lEKTi0uzszPAykwrQUA7ycYniwAAAA="/>
  </w:docVars>
  <w:rsids>
    <w:rsidRoot w:val="00172A27"/>
    <w:rsid w:val="00005E9E"/>
    <w:rsid w:val="0001452D"/>
    <w:rsid w:val="00014F32"/>
    <w:rsid w:val="000164A2"/>
    <w:rsid w:val="00017AFA"/>
    <w:rsid w:val="00022205"/>
    <w:rsid w:val="00023FEB"/>
    <w:rsid w:val="00026965"/>
    <w:rsid w:val="00027B17"/>
    <w:rsid w:val="000303EF"/>
    <w:rsid w:val="00040FAC"/>
    <w:rsid w:val="00042A42"/>
    <w:rsid w:val="00044B28"/>
    <w:rsid w:val="000458B7"/>
    <w:rsid w:val="00061C5A"/>
    <w:rsid w:val="00076922"/>
    <w:rsid w:val="0007700E"/>
    <w:rsid w:val="00092EE0"/>
    <w:rsid w:val="000937FC"/>
    <w:rsid w:val="00097176"/>
    <w:rsid w:val="000A4AB4"/>
    <w:rsid w:val="000A5441"/>
    <w:rsid w:val="000B3C56"/>
    <w:rsid w:val="000B7D0D"/>
    <w:rsid w:val="000C0805"/>
    <w:rsid w:val="000C545F"/>
    <w:rsid w:val="000C5C3C"/>
    <w:rsid w:val="000C792D"/>
    <w:rsid w:val="000D1D4E"/>
    <w:rsid w:val="000D3C7F"/>
    <w:rsid w:val="000E0886"/>
    <w:rsid w:val="000E73C4"/>
    <w:rsid w:val="000F7996"/>
    <w:rsid w:val="001004EE"/>
    <w:rsid w:val="001147AC"/>
    <w:rsid w:val="00121667"/>
    <w:rsid w:val="00122C81"/>
    <w:rsid w:val="00123136"/>
    <w:rsid w:val="00125E9E"/>
    <w:rsid w:val="0013544D"/>
    <w:rsid w:val="00136612"/>
    <w:rsid w:val="00137D71"/>
    <w:rsid w:val="00140952"/>
    <w:rsid w:val="001429FC"/>
    <w:rsid w:val="001445D8"/>
    <w:rsid w:val="00144C6F"/>
    <w:rsid w:val="0014592B"/>
    <w:rsid w:val="00146C40"/>
    <w:rsid w:val="00150613"/>
    <w:rsid w:val="00151836"/>
    <w:rsid w:val="00152D46"/>
    <w:rsid w:val="00164A84"/>
    <w:rsid w:val="00172A27"/>
    <w:rsid w:val="00173567"/>
    <w:rsid w:val="00176485"/>
    <w:rsid w:val="0019124F"/>
    <w:rsid w:val="001975DE"/>
    <w:rsid w:val="001A2877"/>
    <w:rsid w:val="001A593E"/>
    <w:rsid w:val="001A5D22"/>
    <w:rsid w:val="001B0D2E"/>
    <w:rsid w:val="001B2F68"/>
    <w:rsid w:val="001B451E"/>
    <w:rsid w:val="001B6D6F"/>
    <w:rsid w:val="001B7874"/>
    <w:rsid w:val="001C12BE"/>
    <w:rsid w:val="001C161B"/>
    <w:rsid w:val="001E1008"/>
    <w:rsid w:val="001E201B"/>
    <w:rsid w:val="001E29B3"/>
    <w:rsid w:val="001E35A2"/>
    <w:rsid w:val="001F1359"/>
    <w:rsid w:val="001F656E"/>
    <w:rsid w:val="00207639"/>
    <w:rsid w:val="00214F86"/>
    <w:rsid w:val="002174C5"/>
    <w:rsid w:val="00221A81"/>
    <w:rsid w:val="00222599"/>
    <w:rsid w:val="00225073"/>
    <w:rsid w:val="00227E2A"/>
    <w:rsid w:val="00231320"/>
    <w:rsid w:val="00235977"/>
    <w:rsid w:val="00236ACA"/>
    <w:rsid w:val="00240AD6"/>
    <w:rsid w:val="00251755"/>
    <w:rsid w:val="002519B9"/>
    <w:rsid w:val="002535B5"/>
    <w:rsid w:val="002547E8"/>
    <w:rsid w:val="00263359"/>
    <w:rsid w:val="00270FDD"/>
    <w:rsid w:val="00272A27"/>
    <w:rsid w:val="00290F76"/>
    <w:rsid w:val="0029409A"/>
    <w:rsid w:val="002942F1"/>
    <w:rsid w:val="002A206A"/>
    <w:rsid w:val="002A29AF"/>
    <w:rsid w:val="002A7E5A"/>
    <w:rsid w:val="002C04A4"/>
    <w:rsid w:val="002C151A"/>
    <w:rsid w:val="002C18C9"/>
    <w:rsid w:val="002C1A46"/>
    <w:rsid w:val="002C2B32"/>
    <w:rsid w:val="002C3D61"/>
    <w:rsid w:val="002C5886"/>
    <w:rsid w:val="002C592C"/>
    <w:rsid w:val="002D45BA"/>
    <w:rsid w:val="002D7D4D"/>
    <w:rsid w:val="002E124D"/>
    <w:rsid w:val="002F0397"/>
    <w:rsid w:val="002F65A7"/>
    <w:rsid w:val="0030329A"/>
    <w:rsid w:val="0031174F"/>
    <w:rsid w:val="003125AE"/>
    <w:rsid w:val="00312DEF"/>
    <w:rsid w:val="00321A76"/>
    <w:rsid w:val="003256CC"/>
    <w:rsid w:val="00325F24"/>
    <w:rsid w:val="00330046"/>
    <w:rsid w:val="0033490E"/>
    <w:rsid w:val="003363EF"/>
    <w:rsid w:val="00337067"/>
    <w:rsid w:val="00352196"/>
    <w:rsid w:val="00352E3F"/>
    <w:rsid w:val="003559F0"/>
    <w:rsid w:val="00362B31"/>
    <w:rsid w:val="00375668"/>
    <w:rsid w:val="00384AEB"/>
    <w:rsid w:val="00387A71"/>
    <w:rsid w:val="00393AF5"/>
    <w:rsid w:val="003A071A"/>
    <w:rsid w:val="003A561D"/>
    <w:rsid w:val="003B201F"/>
    <w:rsid w:val="003B41A0"/>
    <w:rsid w:val="003C00DC"/>
    <w:rsid w:val="003C4678"/>
    <w:rsid w:val="003C4E38"/>
    <w:rsid w:val="003C568B"/>
    <w:rsid w:val="003D215E"/>
    <w:rsid w:val="003D681B"/>
    <w:rsid w:val="00405898"/>
    <w:rsid w:val="00413320"/>
    <w:rsid w:val="00415CF0"/>
    <w:rsid w:val="0042549D"/>
    <w:rsid w:val="00427FB7"/>
    <w:rsid w:val="00442D1F"/>
    <w:rsid w:val="004512DE"/>
    <w:rsid w:val="00452FFC"/>
    <w:rsid w:val="00454635"/>
    <w:rsid w:val="00461BAC"/>
    <w:rsid w:val="004652D2"/>
    <w:rsid w:val="0047568D"/>
    <w:rsid w:val="00477A3F"/>
    <w:rsid w:val="004A5640"/>
    <w:rsid w:val="004A7784"/>
    <w:rsid w:val="004B2345"/>
    <w:rsid w:val="004B2A1A"/>
    <w:rsid w:val="004B74C2"/>
    <w:rsid w:val="004B7E14"/>
    <w:rsid w:val="004C3558"/>
    <w:rsid w:val="004D02FC"/>
    <w:rsid w:val="004D6DA3"/>
    <w:rsid w:val="004F1498"/>
    <w:rsid w:val="004F265F"/>
    <w:rsid w:val="004F2729"/>
    <w:rsid w:val="0050464F"/>
    <w:rsid w:val="0050767C"/>
    <w:rsid w:val="005147F0"/>
    <w:rsid w:val="005163BF"/>
    <w:rsid w:val="00526D9B"/>
    <w:rsid w:val="005303E1"/>
    <w:rsid w:val="00546AB6"/>
    <w:rsid w:val="005503C2"/>
    <w:rsid w:val="00554278"/>
    <w:rsid w:val="005610BB"/>
    <w:rsid w:val="005706D8"/>
    <w:rsid w:val="00581931"/>
    <w:rsid w:val="00582A80"/>
    <w:rsid w:val="005855E1"/>
    <w:rsid w:val="0059262B"/>
    <w:rsid w:val="005A0549"/>
    <w:rsid w:val="005B0E3F"/>
    <w:rsid w:val="005B1685"/>
    <w:rsid w:val="005B25AF"/>
    <w:rsid w:val="005B63B1"/>
    <w:rsid w:val="005C10E4"/>
    <w:rsid w:val="005C238A"/>
    <w:rsid w:val="005C6AF6"/>
    <w:rsid w:val="005C6D9B"/>
    <w:rsid w:val="005D6F43"/>
    <w:rsid w:val="005E211A"/>
    <w:rsid w:val="005E673A"/>
    <w:rsid w:val="005F7B87"/>
    <w:rsid w:val="006009A3"/>
    <w:rsid w:val="006061A7"/>
    <w:rsid w:val="00614287"/>
    <w:rsid w:val="00614A9D"/>
    <w:rsid w:val="0062184D"/>
    <w:rsid w:val="00623ED4"/>
    <w:rsid w:val="00626B50"/>
    <w:rsid w:val="0065175B"/>
    <w:rsid w:val="0065369C"/>
    <w:rsid w:val="00654C68"/>
    <w:rsid w:val="006614CF"/>
    <w:rsid w:val="0066203C"/>
    <w:rsid w:val="0066260A"/>
    <w:rsid w:val="006645C0"/>
    <w:rsid w:val="00676FA5"/>
    <w:rsid w:val="006808CF"/>
    <w:rsid w:val="00682CFB"/>
    <w:rsid w:val="00693284"/>
    <w:rsid w:val="00696789"/>
    <w:rsid w:val="0069722F"/>
    <w:rsid w:val="006976E0"/>
    <w:rsid w:val="006A577D"/>
    <w:rsid w:val="006A69D5"/>
    <w:rsid w:val="006C0AEF"/>
    <w:rsid w:val="006C6217"/>
    <w:rsid w:val="006D5700"/>
    <w:rsid w:val="006D780C"/>
    <w:rsid w:val="006D7BA1"/>
    <w:rsid w:val="006E14DC"/>
    <w:rsid w:val="006E71D7"/>
    <w:rsid w:val="006F0A37"/>
    <w:rsid w:val="006F5E4E"/>
    <w:rsid w:val="006F6AB1"/>
    <w:rsid w:val="00710832"/>
    <w:rsid w:val="0071280A"/>
    <w:rsid w:val="007136FA"/>
    <w:rsid w:val="007224F4"/>
    <w:rsid w:val="00724139"/>
    <w:rsid w:val="00726CD7"/>
    <w:rsid w:val="0073145A"/>
    <w:rsid w:val="00732BCA"/>
    <w:rsid w:val="00742027"/>
    <w:rsid w:val="00755EDE"/>
    <w:rsid w:val="00756345"/>
    <w:rsid w:val="00756A73"/>
    <w:rsid w:val="00760BA2"/>
    <w:rsid w:val="007611E3"/>
    <w:rsid w:val="0076218F"/>
    <w:rsid w:val="00763A89"/>
    <w:rsid w:val="00763B85"/>
    <w:rsid w:val="00780837"/>
    <w:rsid w:val="00790E9B"/>
    <w:rsid w:val="007917F4"/>
    <w:rsid w:val="007918EB"/>
    <w:rsid w:val="00792FB2"/>
    <w:rsid w:val="00793B6B"/>
    <w:rsid w:val="00796067"/>
    <w:rsid w:val="007A08B1"/>
    <w:rsid w:val="007A0AD6"/>
    <w:rsid w:val="007A5838"/>
    <w:rsid w:val="007B1F84"/>
    <w:rsid w:val="007B3FBC"/>
    <w:rsid w:val="007C78C5"/>
    <w:rsid w:val="007D2D1E"/>
    <w:rsid w:val="007E0414"/>
    <w:rsid w:val="007F2E9B"/>
    <w:rsid w:val="007F75EE"/>
    <w:rsid w:val="008132C4"/>
    <w:rsid w:val="00814AF6"/>
    <w:rsid w:val="00815096"/>
    <w:rsid w:val="00823952"/>
    <w:rsid w:val="0082446A"/>
    <w:rsid w:val="00825F56"/>
    <w:rsid w:val="00826E9F"/>
    <w:rsid w:val="00831324"/>
    <w:rsid w:val="0083403F"/>
    <w:rsid w:val="00835DA3"/>
    <w:rsid w:val="008466FE"/>
    <w:rsid w:val="00846E64"/>
    <w:rsid w:val="0085118D"/>
    <w:rsid w:val="008514FC"/>
    <w:rsid w:val="008551F6"/>
    <w:rsid w:val="0085563B"/>
    <w:rsid w:val="008603B9"/>
    <w:rsid w:val="0086428E"/>
    <w:rsid w:val="00874AD2"/>
    <w:rsid w:val="008768FE"/>
    <w:rsid w:val="008774EF"/>
    <w:rsid w:val="00882331"/>
    <w:rsid w:val="008831F6"/>
    <w:rsid w:val="00887928"/>
    <w:rsid w:val="00897804"/>
    <w:rsid w:val="008B05ED"/>
    <w:rsid w:val="008B481A"/>
    <w:rsid w:val="008C2B29"/>
    <w:rsid w:val="008C6BE3"/>
    <w:rsid w:val="008C7512"/>
    <w:rsid w:val="008D3FE7"/>
    <w:rsid w:val="008D5E6B"/>
    <w:rsid w:val="008E45AA"/>
    <w:rsid w:val="008E71DD"/>
    <w:rsid w:val="008E72DE"/>
    <w:rsid w:val="008E787D"/>
    <w:rsid w:val="008E79D6"/>
    <w:rsid w:val="00901A1F"/>
    <w:rsid w:val="00907F9F"/>
    <w:rsid w:val="009108D1"/>
    <w:rsid w:val="00912D72"/>
    <w:rsid w:val="0092231A"/>
    <w:rsid w:val="009261F2"/>
    <w:rsid w:val="00932677"/>
    <w:rsid w:val="00933483"/>
    <w:rsid w:val="00937B85"/>
    <w:rsid w:val="00942B33"/>
    <w:rsid w:val="009431C1"/>
    <w:rsid w:val="00947CA0"/>
    <w:rsid w:val="009517B2"/>
    <w:rsid w:val="00954911"/>
    <w:rsid w:val="00960A0F"/>
    <w:rsid w:val="00963CC7"/>
    <w:rsid w:val="00966CA9"/>
    <w:rsid w:val="00966DB3"/>
    <w:rsid w:val="009672AB"/>
    <w:rsid w:val="00970259"/>
    <w:rsid w:val="009709DF"/>
    <w:rsid w:val="00974750"/>
    <w:rsid w:val="00986CB7"/>
    <w:rsid w:val="00987655"/>
    <w:rsid w:val="0099141E"/>
    <w:rsid w:val="009A4CC6"/>
    <w:rsid w:val="009B36A8"/>
    <w:rsid w:val="009B4896"/>
    <w:rsid w:val="009B59C1"/>
    <w:rsid w:val="009B6416"/>
    <w:rsid w:val="009B6948"/>
    <w:rsid w:val="009C20A6"/>
    <w:rsid w:val="009C213C"/>
    <w:rsid w:val="009C2B39"/>
    <w:rsid w:val="009C76A9"/>
    <w:rsid w:val="009D3FBD"/>
    <w:rsid w:val="009E4161"/>
    <w:rsid w:val="00A00B2D"/>
    <w:rsid w:val="00A11375"/>
    <w:rsid w:val="00A16EE2"/>
    <w:rsid w:val="00A17937"/>
    <w:rsid w:val="00A22934"/>
    <w:rsid w:val="00A24B30"/>
    <w:rsid w:val="00A33711"/>
    <w:rsid w:val="00A40EE4"/>
    <w:rsid w:val="00A44205"/>
    <w:rsid w:val="00A54659"/>
    <w:rsid w:val="00A671F4"/>
    <w:rsid w:val="00A75AEF"/>
    <w:rsid w:val="00A77585"/>
    <w:rsid w:val="00A80A37"/>
    <w:rsid w:val="00A84657"/>
    <w:rsid w:val="00A86306"/>
    <w:rsid w:val="00A86ED0"/>
    <w:rsid w:val="00A87CFC"/>
    <w:rsid w:val="00A87ECB"/>
    <w:rsid w:val="00A93303"/>
    <w:rsid w:val="00A95EFE"/>
    <w:rsid w:val="00A960D1"/>
    <w:rsid w:val="00AA1745"/>
    <w:rsid w:val="00AA29DC"/>
    <w:rsid w:val="00AA39CE"/>
    <w:rsid w:val="00AA453E"/>
    <w:rsid w:val="00AB0911"/>
    <w:rsid w:val="00AB1A52"/>
    <w:rsid w:val="00AB4A20"/>
    <w:rsid w:val="00AC0E7B"/>
    <w:rsid w:val="00AC10FC"/>
    <w:rsid w:val="00AF1297"/>
    <w:rsid w:val="00AF146D"/>
    <w:rsid w:val="00B008CD"/>
    <w:rsid w:val="00B015ED"/>
    <w:rsid w:val="00B13F78"/>
    <w:rsid w:val="00B142E4"/>
    <w:rsid w:val="00B253B8"/>
    <w:rsid w:val="00B27C75"/>
    <w:rsid w:val="00B32BFA"/>
    <w:rsid w:val="00B45C29"/>
    <w:rsid w:val="00B52BCB"/>
    <w:rsid w:val="00B54267"/>
    <w:rsid w:val="00B54BE7"/>
    <w:rsid w:val="00B56CF9"/>
    <w:rsid w:val="00B60773"/>
    <w:rsid w:val="00B70B48"/>
    <w:rsid w:val="00B73741"/>
    <w:rsid w:val="00B75DA9"/>
    <w:rsid w:val="00B80DB7"/>
    <w:rsid w:val="00B95509"/>
    <w:rsid w:val="00B956E1"/>
    <w:rsid w:val="00B96372"/>
    <w:rsid w:val="00B97D7C"/>
    <w:rsid w:val="00B97FE7"/>
    <w:rsid w:val="00BA1BDC"/>
    <w:rsid w:val="00BA5C3E"/>
    <w:rsid w:val="00BB2785"/>
    <w:rsid w:val="00BC33BF"/>
    <w:rsid w:val="00BC43CB"/>
    <w:rsid w:val="00BC47C8"/>
    <w:rsid w:val="00BC7CE3"/>
    <w:rsid w:val="00BD012B"/>
    <w:rsid w:val="00BD1621"/>
    <w:rsid w:val="00BD6EBE"/>
    <w:rsid w:val="00BF6661"/>
    <w:rsid w:val="00C00FDD"/>
    <w:rsid w:val="00C0450D"/>
    <w:rsid w:val="00C21B5B"/>
    <w:rsid w:val="00C22B4A"/>
    <w:rsid w:val="00C26664"/>
    <w:rsid w:val="00C34AB2"/>
    <w:rsid w:val="00C36095"/>
    <w:rsid w:val="00C44C09"/>
    <w:rsid w:val="00C63F43"/>
    <w:rsid w:val="00C654AA"/>
    <w:rsid w:val="00C70032"/>
    <w:rsid w:val="00C716CE"/>
    <w:rsid w:val="00C7448C"/>
    <w:rsid w:val="00C77BE2"/>
    <w:rsid w:val="00C80547"/>
    <w:rsid w:val="00C83F59"/>
    <w:rsid w:val="00C952FB"/>
    <w:rsid w:val="00CA04F6"/>
    <w:rsid w:val="00CC29D3"/>
    <w:rsid w:val="00CC60DD"/>
    <w:rsid w:val="00CD086F"/>
    <w:rsid w:val="00CD0A9C"/>
    <w:rsid w:val="00CD104D"/>
    <w:rsid w:val="00CD6C93"/>
    <w:rsid w:val="00CF554F"/>
    <w:rsid w:val="00CF6756"/>
    <w:rsid w:val="00D00818"/>
    <w:rsid w:val="00D0182F"/>
    <w:rsid w:val="00D01873"/>
    <w:rsid w:val="00D022A2"/>
    <w:rsid w:val="00D14462"/>
    <w:rsid w:val="00D15B8B"/>
    <w:rsid w:val="00D15D29"/>
    <w:rsid w:val="00D27F8C"/>
    <w:rsid w:val="00D3763D"/>
    <w:rsid w:val="00D43F6C"/>
    <w:rsid w:val="00D452EF"/>
    <w:rsid w:val="00D45835"/>
    <w:rsid w:val="00D463EE"/>
    <w:rsid w:val="00D536DB"/>
    <w:rsid w:val="00D53FF1"/>
    <w:rsid w:val="00D563F7"/>
    <w:rsid w:val="00D6351F"/>
    <w:rsid w:val="00D72259"/>
    <w:rsid w:val="00D8232C"/>
    <w:rsid w:val="00D84710"/>
    <w:rsid w:val="00D86DF4"/>
    <w:rsid w:val="00D87CA2"/>
    <w:rsid w:val="00D92A42"/>
    <w:rsid w:val="00D9300B"/>
    <w:rsid w:val="00DA1909"/>
    <w:rsid w:val="00DA638A"/>
    <w:rsid w:val="00DA6401"/>
    <w:rsid w:val="00DA79E0"/>
    <w:rsid w:val="00DB0583"/>
    <w:rsid w:val="00DB5E0A"/>
    <w:rsid w:val="00DB75FF"/>
    <w:rsid w:val="00DB7F2E"/>
    <w:rsid w:val="00DC327C"/>
    <w:rsid w:val="00DC540F"/>
    <w:rsid w:val="00DC7ADE"/>
    <w:rsid w:val="00DD187A"/>
    <w:rsid w:val="00DD5689"/>
    <w:rsid w:val="00DE7DD0"/>
    <w:rsid w:val="00DF0612"/>
    <w:rsid w:val="00E051FC"/>
    <w:rsid w:val="00E10107"/>
    <w:rsid w:val="00E10A27"/>
    <w:rsid w:val="00E10C99"/>
    <w:rsid w:val="00E1421F"/>
    <w:rsid w:val="00E17EE8"/>
    <w:rsid w:val="00E31342"/>
    <w:rsid w:val="00E3670A"/>
    <w:rsid w:val="00E427C9"/>
    <w:rsid w:val="00E43DF2"/>
    <w:rsid w:val="00E45520"/>
    <w:rsid w:val="00E479A7"/>
    <w:rsid w:val="00E52EC9"/>
    <w:rsid w:val="00E53075"/>
    <w:rsid w:val="00E556C7"/>
    <w:rsid w:val="00E57883"/>
    <w:rsid w:val="00E653A8"/>
    <w:rsid w:val="00E70D8C"/>
    <w:rsid w:val="00E7199D"/>
    <w:rsid w:val="00E778E5"/>
    <w:rsid w:val="00E83F7A"/>
    <w:rsid w:val="00E8744D"/>
    <w:rsid w:val="00E8756A"/>
    <w:rsid w:val="00E94B7F"/>
    <w:rsid w:val="00EA0668"/>
    <w:rsid w:val="00EA53A3"/>
    <w:rsid w:val="00EA6DD6"/>
    <w:rsid w:val="00EC6202"/>
    <w:rsid w:val="00EC66D3"/>
    <w:rsid w:val="00ED1652"/>
    <w:rsid w:val="00ED328A"/>
    <w:rsid w:val="00ED44BE"/>
    <w:rsid w:val="00ED7305"/>
    <w:rsid w:val="00EE0C96"/>
    <w:rsid w:val="00EE574A"/>
    <w:rsid w:val="00F04448"/>
    <w:rsid w:val="00F13873"/>
    <w:rsid w:val="00F253A5"/>
    <w:rsid w:val="00F33420"/>
    <w:rsid w:val="00F352E0"/>
    <w:rsid w:val="00F41649"/>
    <w:rsid w:val="00F45D19"/>
    <w:rsid w:val="00F52270"/>
    <w:rsid w:val="00F53693"/>
    <w:rsid w:val="00F57581"/>
    <w:rsid w:val="00F63E75"/>
    <w:rsid w:val="00F649C7"/>
    <w:rsid w:val="00F84429"/>
    <w:rsid w:val="00F93594"/>
    <w:rsid w:val="00F939F6"/>
    <w:rsid w:val="00F940F0"/>
    <w:rsid w:val="00F96274"/>
    <w:rsid w:val="00F9662C"/>
    <w:rsid w:val="00F96909"/>
    <w:rsid w:val="00F974A4"/>
    <w:rsid w:val="00FA2828"/>
    <w:rsid w:val="00FA5FC0"/>
    <w:rsid w:val="00FB00C1"/>
    <w:rsid w:val="00FB28A7"/>
    <w:rsid w:val="00FC367A"/>
    <w:rsid w:val="00FC5BD1"/>
    <w:rsid w:val="00FC5D38"/>
    <w:rsid w:val="00FD006B"/>
    <w:rsid w:val="00FD0B4A"/>
    <w:rsid w:val="00FD4B41"/>
    <w:rsid w:val="00FD5ADE"/>
    <w:rsid w:val="00FF48A0"/>
    <w:rsid w:val="00FF4BD4"/>
    <w:rsid w:val="0E426B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t" stroke="t">
      <v:fill type="gradient" on="t" angle="90" focussize="0f,0f" focusposition="0f,0f">
        <o:fill type="gradientUnscaled" v:ext="backwardCompatible"/>
      </v:fill>
      <v:stroke weight="1.25pt" color="#739CC3"/>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nhideWhenUsed="0" w:uiPriority="9" w:semiHidden="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semiHidden="0" w:name="footnote text"/>
    <w:lsdException w:qFormat="1" w:uiPriority="0" w:semiHidden="0" w:name="annotation text"/>
    <w:lsdException w:qFormat="1" w:uiPriority="99" w:semiHidden="0" w:name="header"/>
    <w:lsdException w:qFormat="1" w:uiPriority="99" w:semiHidden="0" w:name="footer"/>
    <w:lsdException w:uiPriority="0" w:name="index heading"/>
    <w:lsdException w:qFormat="1" w:uiPriority="35" w:semiHidden="0" w:name="caption"/>
    <w:lsdException w:uiPriority="0" w:name="table of figures"/>
    <w:lsdException w:uiPriority="0" w:name="envelope address"/>
    <w:lsdException w:uiPriority="0" w:name="envelope return"/>
    <w:lsdException w:qFormat="1" w:uiPriority="0" w:semiHidden="0" w:name="footnote reference"/>
    <w:lsdException w:qFormat="1" w:uiPriority="0" w:semiHidden="0" w:name="annotation reference"/>
    <w:lsdException w:uiPriority="0" w:name="line number"/>
    <w:lsdException w:uiPriority="0" w:name="page number"/>
    <w:lsdException w:qFormat="1" w:uiPriority="0" w:semiHidden="0" w:name="endnote reference"/>
    <w:lsdException w:uiPriority="0" w:semiHidden="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qFormat="1"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99" w:semiHidden="0" w:name="Body Text 2"/>
    <w:lsdException w:uiPriority="0" w:name="Body Text 3"/>
    <w:lsdException w:qFormat="1" w:uiPriority="0" w:name="Body Text Indent 2"/>
    <w:lsdException w:unhideWhenUsed="0" w:uiPriority="0" w:semiHidden="0" w:name="Body Text Indent 3"/>
    <w:lsdException w:uiPriority="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MS Mincho" w:cs="Times New Roman"/>
      <w:sz w:val="24"/>
      <w:szCs w:val="24"/>
      <w:lang w:val="en-US" w:eastAsia="en-US" w:bidi="ar-SA"/>
    </w:rPr>
  </w:style>
  <w:style w:type="paragraph" w:styleId="2">
    <w:name w:val="heading 1"/>
    <w:basedOn w:val="1"/>
    <w:next w:val="1"/>
    <w:link w:val="45"/>
    <w:qFormat/>
    <w:uiPriority w:val="0"/>
    <w:pPr>
      <w:keepNext/>
      <w:spacing w:before="240" w:after="60"/>
      <w:outlineLvl w:val="0"/>
    </w:pPr>
    <w:rPr>
      <w:rFonts w:ascii="Calibri Light" w:hAnsi="Calibri Light" w:eastAsia="Times New Roman"/>
      <w:b/>
      <w:bCs/>
      <w:kern w:val="32"/>
      <w:sz w:val="32"/>
      <w:szCs w:val="32"/>
      <w:lang w:val="zh-CN" w:eastAsia="zh-CN"/>
    </w:rPr>
  </w:style>
  <w:style w:type="paragraph" w:styleId="3">
    <w:name w:val="heading 2"/>
    <w:basedOn w:val="1"/>
    <w:next w:val="1"/>
    <w:link w:val="60"/>
    <w:unhideWhenUsed/>
    <w:qFormat/>
    <w:uiPriority w:val="0"/>
    <w:pPr>
      <w:keepNext/>
      <w:spacing w:before="240" w:after="60"/>
      <w:outlineLvl w:val="1"/>
    </w:pPr>
    <w:rPr>
      <w:rFonts w:ascii="Calibri Light" w:hAnsi="Calibri Light" w:eastAsia="Times New Roman"/>
      <w:b/>
      <w:bCs/>
      <w:i/>
      <w:iCs/>
      <w:sz w:val="28"/>
      <w:szCs w:val="28"/>
    </w:rPr>
  </w:style>
  <w:style w:type="paragraph" w:styleId="4">
    <w:name w:val="heading 3"/>
    <w:basedOn w:val="1"/>
    <w:next w:val="1"/>
    <w:link w:val="93"/>
    <w:uiPriority w:val="0"/>
    <w:pPr>
      <w:spacing w:line="276" w:lineRule="auto"/>
      <w:ind w:left="720" w:hanging="720"/>
      <w:jc w:val="both"/>
      <w:outlineLvl w:val="2"/>
    </w:pPr>
    <w:rPr>
      <w:rFonts w:eastAsia="Times New Roman"/>
      <w:sz w:val="18"/>
      <w:szCs w:val="18"/>
      <w:lang w:eastAsia="zh-CN"/>
    </w:rPr>
  </w:style>
  <w:style w:type="paragraph" w:styleId="5">
    <w:name w:val="heading 4"/>
    <w:basedOn w:val="1"/>
    <w:next w:val="1"/>
    <w:link w:val="94"/>
    <w:qFormat/>
    <w:uiPriority w:val="0"/>
    <w:pPr>
      <w:keepNext/>
      <w:keepLines/>
      <w:spacing w:before="240" w:after="40" w:line="276" w:lineRule="auto"/>
      <w:jc w:val="both"/>
      <w:outlineLvl w:val="3"/>
    </w:pPr>
    <w:rPr>
      <w:rFonts w:eastAsia="Times New Roman"/>
      <w:b/>
      <w:lang w:eastAsia="zh-CN"/>
    </w:rPr>
  </w:style>
  <w:style w:type="paragraph" w:styleId="6">
    <w:name w:val="heading 5"/>
    <w:basedOn w:val="1"/>
    <w:next w:val="1"/>
    <w:link w:val="95"/>
    <w:qFormat/>
    <w:uiPriority w:val="0"/>
    <w:pPr>
      <w:keepNext/>
      <w:keepLines/>
      <w:spacing w:before="220" w:after="40" w:line="276" w:lineRule="auto"/>
      <w:jc w:val="both"/>
      <w:outlineLvl w:val="4"/>
    </w:pPr>
    <w:rPr>
      <w:rFonts w:eastAsia="Times New Roman"/>
      <w:b/>
      <w:sz w:val="22"/>
      <w:szCs w:val="22"/>
      <w:lang w:eastAsia="zh-CN"/>
    </w:rPr>
  </w:style>
  <w:style w:type="paragraph" w:styleId="7">
    <w:name w:val="heading 6"/>
    <w:basedOn w:val="1"/>
    <w:next w:val="1"/>
    <w:link w:val="96"/>
    <w:uiPriority w:val="0"/>
    <w:pPr>
      <w:keepNext/>
      <w:keepLines/>
      <w:spacing w:before="200" w:after="40" w:line="276" w:lineRule="auto"/>
      <w:jc w:val="both"/>
      <w:outlineLvl w:val="5"/>
    </w:pPr>
    <w:rPr>
      <w:rFonts w:eastAsia="Times New Roman"/>
      <w:b/>
      <w:sz w:val="20"/>
      <w:szCs w:val="20"/>
      <w:lang w:eastAsia="zh-CN"/>
    </w:rPr>
  </w:style>
  <w:style w:type="paragraph" w:styleId="8">
    <w:name w:val="heading 7"/>
    <w:basedOn w:val="1"/>
    <w:next w:val="1"/>
    <w:link w:val="51"/>
    <w:qFormat/>
    <w:uiPriority w:val="9"/>
    <w:pPr>
      <w:spacing w:before="240" w:after="60" w:line="276" w:lineRule="auto"/>
      <w:outlineLvl w:val="6"/>
    </w:pPr>
    <w:rPr>
      <w:rFonts w:ascii="Calibri" w:hAnsi="Calibri" w:eastAsia="Times New Roman"/>
      <w:lang w:val="zh-CN" w:eastAsia="zh-CN"/>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6"/>
    <w:qFormat/>
    <w:uiPriority w:val="0"/>
    <w:rPr>
      <w:rFonts w:ascii="Tahoma" w:hAnsi="Tahoma"/>
      <w:sz w:val="16"/>
      <w:szCs w:val="16"/>
      <w:lang w:val="zh-CN" w:eastAsia="zh-CN"/>
    </w:rPr>
  </w:style>
  <w:style w:type="paragraph" w:styleId="12">
    <w:name w:val="Body Text"/>
    <w:basedOn w:val="1"/>
    <w:link w:val="61"/>
    <w:semiHidden/>
    <w:unhideWhenUsed/>
    <w:uiPriority w:val="0"/>
    <w:pPr>
      <w:spacing w:after="120"/>
    </w:pPr>
  </w:style>
  <w:style w:type="paragraph" w:styleId="13">
    <w:name w:val="Body Text 2"/>
    <w:basedOn w:val="1"/>
    <w:link w:val="50"/>
    <w:unhideWhenUsed/>
    <w:uiPriority w:val="99"/>
    <w:pPr>
      <w:spacing w:after="120" w:line="480" w:lineRule="auto"/>
    </w:pPr>
    <w:rPr>
      <w:rFonts w:ascii="Calibri" w:hAnsi="Calibri" w:eastAsia="Calibri"/>
      <w:sz w:val="22"/>
      <w:szCs w:val="22"/>
      <w:lang w:val="zh-CN" w:eastAsia="zh-CN"/>
    </w:rPr>
  </w:style>
  <w:style w:type="paragraph" w:styleId="14">
    <w:name w:val="Body Text Indent"/>
    <w:basedOn w:val="1"/>
    <w:link w:val="90"/>
    <w:semiHidden/>
    <w:unhideWhenUsed/>
    <w:qFormat/>
    <w:uiPriority w:val="0"/>
    <w:pPr>
      <w:spacing w:after="120"/>
      <w:ind w:left="360"/>
    </w:pPr>
  </w:style>
  <w:style w:type="paragraph" w:styleId="15">
    <w:name w:val="Body Text Indent 2"/>
    <w:basedOn w:val="1"/>
    <w:link w:val="91"/>
    <w:semiHidden/>
    <w:unhideWhenUsed/>
    <w:qFormat/>
    <w:uiPriority w:val="0"/>
    <w:pPr>
      <w:spacing w:after="120" w:line="480" w:lineRule="auto"/>
      <w:ind w:left="360"/>
    </w:pPr>
  </w:style>
  <w:style w:type="paragraph" w:styleId="16">
    <w:name w:val="Body Text Indent 3"/>
    <w:basedOn w:val="1"/>
    <w:link w:val="92"/>
    <w:uiPriority w:val="0"/>
    <w:pPr>
      <w:ind w:firstLine="360"/>
      <w:jc w:val="both"/>
    </w:pPr>
  </w:style>
  <w:style w:type="paragraph" w:styleId="17">
    <w:name w:val="caption"/>
    <w:basedOn w:val="1"/>
    <w:next w:val="1"/>
    <w:unhideWhenUsed/>
    <w:qFormat/>
    <w:uiPriority w:val="35"/>
    <w:pPr>
      <w:spacing w:after="200"/>
    </w:pPr>
    <w:rPr>
      <w:rFonts w:ascii="Calibri" w:hAnsi="Calibri" w:eastAsia="Times New Roman"/>
      <w:b/>
      <w:bCs/>
      <w:color w:val="4F81BD"/>
      <w:sz w:val="18"/>
      <w:szCs w:val="18"/>
    </w:rPr>
  </w:style>
  <w:style w:type="character" w:styleId="18">
    <w:name w:val="annotation reference"/>
    <w:unhideWhenUsed/>
    <w:qFormat/>
    <w:uiPriority w:val="0"/>
    <w:rPr>
      <w:sz w:val="16"/>
      <w:szCs w:val="16"/>
    </w:rPr>
  </w:style>
  <w:style w:type="paragraph" w:styleId="19">
    <w:name w:val="annotation text"/>
    <w:basedOn w:val="1"/>
    <w:link w:val="72"/>
    <w:unhideWhenUsed/>
    <w:qFormat/>
    <w:uiPriority w:val="0"/>
    <w:rPr>
      <w:sz w:val="20"/>
      <w:szCs w:val="20"/>
    </w:rPr>
  </w:style>
  <w:style w:type="paragraph" w:styleId="20">
    <w:name w:val="annotation subject"/>
    <w:basedOn w:val="19"/>
    <w:next w:val="19"/>
    <w:link w:val="73"/>
    <w:unhideWhenUsed/>
    <w:qFormat/>
    <w:uiPriority w:val="0"/>
    <w:rPr>
      <w:b/>
      <w:bCs/>
    </w:rPr>
  </w:style>
  <w:style w:type="character" w:styleId="21">
    <w:name w:val="Emphasis"/>
    <w:qFormat/>
    <w:uiPriority w:val="20"/>
    <w:rPr>
      <w:i/>
      <w:iCs/>
    </w:rPr>
  </w:style>
  <w:style w:type="character" w:styleId="22">
    <w:name w:val="endnote reference"/>
    <w:unhideWhenUsed/>
    <w:qFormat/>
    <w:uiPriority w:val="0"/>
    <w:rPr>
      <w:vertAlign w:val="superscript"/>
    </w:rPr>
  </w:style>
  <w:style w:type="paragraph" w:styleId="23">
    <w:name w:val="endnote text"/>
    <w:basedOn w:val="1"/>
    <w:link w:val="42"/>
    <w:unhideWhenUsed/>
    <w:uiPriority w:val="0"/>
    <w:rPr>
      <w:sz w:val="20"/>
      <w:szCs w:val="20"/>
      <w:lang w:val="zh-CN" w:eastAsia="zh-CN"/>
    </w:rPr>
  </w:style>
  <w:style w:type="character" w:styleId="24">
    <w:name w:val="FollowedHyperlink"/>
    <w:uiPriority w:val="0"/>
    <w:rPr>
      <w:color w:val="800080"/>
      <w:u w:val="single"/>
    </w:rPr>
  </w:style>
  <w:style w:type="paragraph" w:styleId="25">
    <w:name w:val="footer"/>
    <w:basedOn w:val="1"/>
    <w:link w:val="43"/>
    <w:unhideWhenUsed/>
    <w:qFormat/>
    <w:uiPriority w:val="99"/>
    <w:pPr>
      <w:tabs>
        <w:tab w:val="center" w:pos="4680"/>
        <w:tab w:val="right" w:pos="9360"/>
      </w:tabs>
    </w:pPr>
    <w:rPr>
      <w:lang w:val="zh-CN" w:eastAsia="zh-CN"/>
    </w:rPr>
  </w:style>
  <w:style w:type="character" w:styleId="26">
    <w:name w:val="footnote reference"/>
    <w:unhideWhenUsed/>
    <w:qFormat/>
    <w:uiPriority w:val="0"/>
    <w:rPr>
      <w:vertAlign w:val="superscript"/>
    </w:rPr>
  </w:style>
  <w:style w:type="paragraph" w:styleId="27">
    <w:name w:val="footnote text"/>
    <w:basedOn w:val="1"/>
    <w:link w:val="37"/>
    <w:unhideWhenUsed/>
    <w:uiPriority w:val="0"/>
    <w:rPr>
      <w:sz w:val="20"/>
      <w:szCs w:val="20"/>
      <w:lang w:val="zh-CN" w:eastAsia="zh-CN"/>
    </w:rPr>
  </w:style>
  <w:style w:type="paragraph" w:styleId="28">
    <w:name w:val="header"/>
    <w:basedOn w:val="1"/>
    <w:link w:val="52"/>
    <w:unhideWhenUsed/>
    <w:qFormat/>
    <w:uiPriority w:val="99"/>
    <w:pPr>
      <w:tabs>
        <w:tab w:val="center" w:pos="4680"/>
        <w:tab w:val="right" w:pos="9360"/>
      </w:tabs>
    </w:pPr>
    <w:rPr>
      <w:lang w:val="zh-CN" w:eastAsia="zh-CN"/>
    </w:rPr>
  </w:style>
  <w:style w:type="paragraph" w:styleId="29">
    <w:name w:val="HTML Preformatted"/>
    <w:basedOn w:val="1"/>
    <w:link w:val="6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sz w:val="20"/>
      <w:szCs w:val="20"/>
      <w:lang w:eastAsia="id-ID"/>
    </w:rPr>
  </w:style>
  <w:style w:type="character" w:styleId="30">
    <w:name w:val="Hyperlink"/>
    <w:qFormat/>
    <w:uiPriority w:val="99"/>
    <w:rPr>
      <w:color w:val="0000FF"/>
      <w:u w:val="single"/>
    </w:rPr>
  </w:style>
  <w:style w:type="paragraph" w:styleId="31">
    <w:name w:val="Normal (Web)"/>
    <w:basedOn w:val="1"/>
    <w:unhideWhenUsed/>
    <w:qFormat/>
    <w:uiPriority w:val="99"/>
    <w:pPr>
      <w:spacing w:before="100" w:beforeAutospacing="1" w:after="100" w:afterAutospacing="1"/>
    </w:pPr>
    <w:rPr>
      <w:rFonts w:eastAsia="Times New Roman"/>
    </w:rPr>
  </w:style>
  <w:style w:type="character" w:styleId="32">
    <w:name w:val="Strong"/>
    <w:qFormat/>
    <w:uiPriority w:val="22"/>
    <w:rPr>
      <w:b/>
      <w:bCs/>
    </w:rPr>
  </w:style>
  <w:style w:type="paragraph" w:styleId="33">
    <w:name w:val="Subtitle"/>
    <w:basedOn w:val="1"/>
    <w:next w:val="1"/>
    <w:link w:val="97"/>
    <w:uiPriority w:val="0"/>
    <w:pPr>
      <w:keepNext/>
      <w:keepLines/>
      <w:spacing w:before="360" w:after="80" w:line="276" w:lineRule="auto"/>
      <w:jc w:val="both"/>
    </w:pPr>
    <w:rPr>
      <w:rFonts w:ascii="Georgia" w:hAnsi="Georgia" w:eastAsia="Georgia" w:cs="Georgia"/>
      <w:i/>
      <w:color w:val="666666"/>
      <w:sz w:val="48"/>
      <w:szCs w:val="48"/>
      <w:lang w:eastAsia="zh-CN"/>
    </w:rPr>
  </w:style>
  <w:style w:type="table" w:styleId="34">
    <w:name w:val="Table Grid"/>
    <w:basedOn w:val="10"/>
    <w:qFormat/>
    <w:uiPriority w:val="59"/>
    <w:rPr>
      <w:rFonts w:ascii="Calibri" w:hAnsi="Calibri" w:eastAsia="Calibri"/>
      <w:sz w:val="22"/>
      <w:szCs w:val="22"/>
      <w:lang w:val="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5">
    <w:name w:val="Title"/>
    <w:basedOn w:val="1"/>
    <w:next w:val="1"/>
    <w:link w:val="98"/>
    <w:qFormat/>
    <w:uiPriority w:val="0"/>
    <w:pPr>
      <w:spacing w:before="120" w:after="120" w:line="276" w:lineRule="auto"/>
      <w:jc w:val="both"/>
    </w:pPr>
    <w:rPr>
      <w:rFonts w:eastAsia="Times New Roman"/>
      <w:sz w:val="32"/>
      <w:szCs w:val="32"/>
      <w:lang w:eastAsia="zh-CN"/>
    </w:rPr>
  </w:style>
  <w:style w:type="table" w:styleId="36">
    <w:name w:val="Light Shading"/>
    <w:basedOn w:val="10"/>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37">
    <w:name w:val="Footnote Text Char"/>
    <w:link w:val="27"/>
    <w:semiHidden/>
    <w:uiPriority w:val="0"/>
    <w:rPr>
      <w:rFonts w:eastAsia="MS Mincho"/>
    </w:rPr>
  </w:style>
  <w:style w:type="character" w:customStyle="1" w:styleId="38">
    <w:name w:val="List Paragraph Char"/>
    <w:link w:val="39"/>
    <w:qFormat/>
    <w:locked/>
    <w:uiPriority w:val="34"/>
    <w:rPr>
      <w:rFonts w:eastAsia="MS Mincho"/>
      <w:sz w:val="24"/>
      <w:szCs w:val="24"/>
    </w:rPr>
  </w:style>
  <w:style w:type="paragraph" w:styleId="39">
    <w:name w:val="List Paragraph"/>
    <w:basedOn w:val="1"/>
    <w:link w:val="38"/>
    <w:qFormat/>
    <w:uiPriority w:val="34"/>
    <w:pPr>
      <w:spacing w:after="200" w:line="276" w:lineRule="auto"/>
      <w:ind w:left="720"/>
      <w:contextualSpacing/>
    </w:pPr>
    <w:rPr>
      <w:lang w:val="zh-CN" w:eastAsia="zh-CN"/>
    </w:rPr>
  </w:style>
  <w:style w:type="character" w:customStyle="1" w:styleId="40">
    <w:name w:val="JERE_author Char"/>
    <w:link w:val="41"/>
    <w:uiPriority w:val="0"/>
    <w:rPr>
      <w:rFonts w:ascii="Cambria" w:hAnsi="Cambria"/>
      <w:b/>
      <w:sz w:val="24"/>
      <w:szCs w:val="24"/>
      <w:lang w:eastAsia="tr-TR"/>
    </w:rPr>
  </w:style>
  <w:style w:type="paragraph" w:customStyle="1" w:styleId="41">
    <w:name w:val="JERE_author"/>
    <w:basedOn w:val="1"/>
    <w:link w:val="40"/>
    <w:qFormat/>
    <w:uiPriority w:val="0"/>
    <w:pPr>
      <w:spacing w:line="360" w:lineRule="auto"/>
      <w:ind w:right="193"/>
    </w:pPr>
    <w:rPr>
      <w:rFonts w:ascii="Cambria" w:hAnsi="Cambria" w:eastAsia="Times New Roman"/>
      <w:b/>
      <w:lang w:val="zh-CN" w:eastAsia="tr-TR"/>
    </w:rPr>
  </w:style>
  <w:style w:type="character" w:customStyle="1" w:styleId="42">
    <w:name w:val="Endnote Text Char"/>
    <w:link w:val="23"/>
    <w:semiHidden/>
    <w:uiPriority w:val="0"/>
    <w:rPr>
      <w:rFonts w:eastAsia="MS Mincho"/>
    </w:rPr>
  </w:style>
  <w:style w:type="character" w:customStyle="1" w:styleId="43">
    <w:name w:val="Footer Char"/>
    <w:link w:val="25"/>
    <w:qFormat/>
    <w:uiPriority w:val="99"/>
    <w:rPr>
      <w:rFonts w:eastAsia="MS Mincho"/>
      <w:sz w:val="24"/>
      <w:szCs w:val="24"/>
    </w:rPr>
  </w:style>
  <w:style w:type="character" w:customStyle="1" w:styleId="44">
    <w:name w:val="tlid-translation"/>
    <w:uiPriority w:val="0"/>
  </w:style>
  <w:style w:type="character" w:customStyle="1" w:styleId="45">
    <w:name w:val="Heading 1 Char"/>
    <w:link w:val="2"/>
    <w:uiPriority w:val="9"/>
    <w:rPr>
      <w:rFonts w:ascii="Calibri Light" w:hAnsi="Calibri Light" w:eastAsia="Times New Roman" w:cs="Times New Roman"/>
      <w:b/>
      <w:bCs/>
      <w:kern w:val="32"/>
      <w:sz w:val="32"/>
      <w:szCs w:val="32"/>
    </w:rPr>
  </w:style>
  <w:style w:type="character" w:customStyle="1" w:styleId="46">
    <w:name w:val="Balloon Text Char"/>
    <w:link w:val="11"/>
    <w:qFormat/>
    <w:uiPriority w:val="99"/>
    <w:rPr>
      <w:rFonts w:ascii="Tahoma" w:hAnsi="Tahoma" w:eastAsia="MS Mincho" w:cs="Tahoma"/>
      <w:sz w:val="16"/>
      <w:szCs w:val="16"/>
    </w:rPr>
  </w:style>
  <w:style w:type="character" w:customStyle="1" w:styleId="47">
    <w:name w:val="JERE_Judul Char"/>
    <w:link w:val="48"/>
    <w:qFormat/>
    <w:uiPriority w:val="0"/>
    <w:rPr>
      <w:rFonts w:ascii="Cambria" w:hAnsi="Cambria"/>
      <w:b/>
      <w:sz w:val="32"/>
      <w:lang w:eastAsia="tr-TR"/>
    </w:rPr>
  </w:style>
  <w:style w:type="paragraph" w:customStyle="1" w:styleId="48">
    <w:name w:val="JERE_Judul"/>
    <w:basedOn w:val="1"/>
    <w:link w:val="47"/>
    <w:qFormat/>
    <w:uiPriority w:val="0"/>
    <w:pPr>
      <w:ind w:right="190"/>
    </w:pPr>
    <w:rPr>
      <w:rFonts w:ascii="Cambria" w:hAnsi="Cambria" w:eastAsia="Times New Roman"/>
      <w:b/>
      <w:sz w:val="32"/>
      <w:szCs w:val="20"/>
      <w:lang w:val="zh-CN" w:eastAsia="tr-TR"/>
    </w:rPr>
  </w:style>
  <w:style w:type="character" w:customStyle="1" w:styleId="49">
    <w:name w:val="apple-converted-space"/>
    <w:basedOn w:val="9"/>
    <w:qFormat/>
    <w:uiPriority w:val="0"/>
  </w:style>
  <w:style w:type="character" w:customStyle="1" w:styleId="50">
    <w:name w:val="Body Text 2 Char"/>
    <w:link w:val="13"/>
    <w:qFormat/>
    <w:uiPriority w:val="99"/>
    <w:rPr>
      <w:rFonts w:ascii="Calibri" w:hAnsi="Calibri" w:eastAsia="Calibri"/>
      <w:sz w:val="22"/>
      <w:szCs w:val="22"/>
    </w:rPr>
  </w:style>
  <w:style w:type="character" w:customStyle="1" w:styleId="51">
    <w:name w:val="Heading 7 Char"/>
    <w:link w:val="8"/>
    <w:semiHidden/>
    <w:qFormat/>
    <w:uiPriority w:val="9"/>
    <w:rPr>
      <w:rFonts w:ascii="Calibri" w:hAnsi="Calibri"/>
      <w:sz w:val="24"/>
      <w:szCs w:val="24"/>
    </w:rPr>
  </w:style>
  <w:style w:type="character" w:customStyle="1" w:styleId="52">
    <w:name w:val="Header Char"/>
    <w:link w:val="28"/>
    <w:qFormat/>
    <w:uiPriority w:val="99"/>
    <w:rPr>
      <w:rFonts w:eastAsia="MS Mincho"/>
      <w:sz w:val="24"/>
      <w:szCs w:val="24"/>
    </w:rPr>
  </w:style>
  <w:style w:type="paragraph" w:customStyle="1" w:styleId="53">
    <w:name w:val="Default"/>
    <w:qFormat/>
    <w:uiPriority w:val="0"/>
    <w:pPr>
      <w:autoSpaceDE w:val="0"/>
      <w:autoSpaceDN w:val="0"/>
      <w:adjustRightInd w:val="0"/>
    </w:pPr>
    <w:rPr>
      <w:rFonts w:ascii="Arial" w:hAnsi="Arial" w:eastAsia="Times New Roman" w:cs="Arial"/>
      <w:color w:val="000000"/>
      <w:sz w:val="24"/>
      <w:szCs w:val="24"/>
      <w:lang w:val="en-US" w:eastAsia="en-US" w:bidi="ar-SA"/>
    </w:rPr>
  </w:style>
  <w:style w:type="paragraph" w:customStyle="1" w:styleId="54">
    <w:name w:val="reference"/>
    <w:basedOn w:val="1"/>
    <w:uiPriority w:val="0"/>
    <w:pPr>
      <w:keepLines/>
      <w:spacing w:line="220" w:lineRule="atLeast"/>
      <w:ind w:left="560" w:hanging="560"/>
      <w:jc w:val="both"/>
    </w:pPr>
    <w:rPr>
      <w:rFonts w:eastAsia="Times New Roman"/>
      <w:szCs w:val="20"/>
      <w:lang w:val="en-AU" w:eastAsia="tr-TR"/>
    </w:rPr>
  </w:style>
  <w:style w:type="paragraph" w:customStyle="1" w:styleId="55">
    <w:name w:val="Bibliography"/>
    <w:basedOn w:val="1"/>
    <w:next w:val="1"/>
    <w:unhideWhenUsed/>
    <w:uiPriority w:val="37"/>
  </w:style>
  <w:style w:type="paragraph" w:customStyle="1" w:styleId="56">
    <w:name w:val="abstract"/>
    <w:basedOn w:val="1"/>
    <w:uiPriority w:val="0"/>
    <w:pPr>
      <w:spacing w:before="120" w:line="220" w:lineRule="atLeast"/>
      <w:ind w:left="567" w:right="526"/>
      <w:jc w:val="both"/>
    </w:pPr>
    <w:rPr>
      <w:rFonts w:eastAsia="Times New Roman"/>
      <w:i/>
      <w:szCs w:val="20"/>
      <w:lang w:val="en-AU" w:eastAsia="tr-TR"/>
    </w:rPr>
  </w:style>
  <w:style w:type="paragraph" w:styleId="57">
    <w:name w:val="No Spacing"/>
    <w:link w:val="75"/>
    <w:qFormat/>
    <w:uiPriority w:val="1"/>
    <w:rPr>
      <w:rFonts w:ascii="Calibri" w:hAnsi="Calibri" w:eastAsia="Calibri" w:cs="Times New Roman"/>
      <w:sz w:val="22"/>
      <w:szCs w:val="22"/>
      <w:lang w:val="en-US" w:eastAsia="en-US" w:bidi="ar-SA"/>
    </w:rPr>
  </w:style>
  <w:style w:type="character" w:customStyle="1" w:styleId="58">
    <w:name w:val="Unresolved Mention"/>
    <w:semiHidden/>
    <w:unhideWhenUsed/>
    <w:qFormat/>
    <w:uiPriority w:val="99"/>
    <w:rPr>
      <w:color w:val="605E5C"/>
      <w:shd w:val="clear" w:color="auto" w:fill="E1DFDD"/>
    </w:rPr>
  </w:style>
  <w:style w:type="character" w:customStyle="1" w:styleId="59">
    <w:name w:val="fontstyle01"/>
    <w:qFormat/>
    <w:uiPriority w:val="0"/>
    <w:rPr>
      <w:rFonts w:hint="default" w:ascii="Times New Roman" w:hAnsi="Times New Roman" w:cs="Times New Roman"/>
      <w:color w:val="000000"/>
      <w:sz w:val="24"/>
      <w:szCs w:val="24"/>
    </w:rPr>
  </w:style>
  <w:style w:type="character" w:customStyle="1" w:styleId="60">
    <w:name w:val="Heading 2 Char"/>
    <w:link w:val="3"/>
    <w:semiHidden/>
    <w:uiPriority w:val="0"/>
    <w:rPr>
      <w:rFonts w:ascii="Calibri Light" w:hAnsi="Calibri Light" w:eastAsia="Times New Roman" w:cs="Times New Roman"/>
      <w:b/>
      <w:bCs/>
      <w:i/>
      <w:iCs/>
      <w:sz w:val="28"/>
      <w:szCs w:val="28"/>
      <w:lang w:val="en-US" w:eastAsia="en-US"/>
    </w:rPr>
  </w:style>
  <w:style w:type="character" w:customStyle="1" w:styleId="61">
    <w:name w:val="Body Text Char"/>
    <w:link w:val="12"/>
    <w:semiHidden/>
    <w:qFormat/>
    <w:uiPriority w:val="0"/>
    <w:rPr>
      <w:rFonts w:eastAsia="MS Mincho"/>
      <w:sz w:val="24"/>
      <w:szCs w:val="24"/>
      <w:lang w:val="en-US" w:eastAsia="en-US"/>
    </w:rPr>
  </w:style>
  <w:style w:type="table" w:customStyle="1" w:styleId="62">
    <w:name w:val="Plain Table 21"/>
    <w:basedOn w:val="10"/>
    <w:qFormat/>
    <w:uiPriority w:val="42"/>
    <w:rPr>
      <w:rFonts w:ascii="Calibri" w:hAnsi="Calibri" w:eastAsia="Calibri"/>
      <w:sz w:val="22"/>
      <w:szCs w:val="22"/>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table" w:customStyle="1" w:styleId="63">
    <w:name w:val="Plain Table 2"/>
    <w:basedOn w:val="10"/>
    <w:qFormat/>
    <w:uiPriority w:val="42"/>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paragraph" w:customStyle="1" w:styleId="64">
    <w:name w:val="JPE_Body"/>
    <w:basedOn w:val="1"/>
    <w:qFormat/>
    <w:uiPriority w:val="0"/>
    <w:pPr>
      <w:ind w:firstLine="567"/>
      <w:jc w:val="both"/>
    </w:pPr>
    <w:rPr>
      <w:rFonts w:eastAsia="Times New Roman"/>
      <w:sz w:val="22"/>
      <w:lang w:val="id-ID"/>
    </w:rPr>
  </w:style>
  <w:style w:type="paragraph" w:customStyle="1" w:styleId="65">
    <w:name w:val="Table Paragraph"/>
    <w:basedOn w:val="1"/>
    <w:qFormat/>
    <w:uiPriority w:val="1"/>
    <w:pPr>
      <w:widowControl w:val="0"/>
      <w:autoSpaceDE w:val="0"/>
      <w:autoSpaceDN w:val="0"/>
    </w:pPr>
    <w:rPr>
      <w:rFonts w:eastAsia="Times New Roman"/>
      <w:sz w:val="22"/>
      <w:szCs w:val="22"/>
      <w:lang w:val="id"/>
    </w:rPr>
  </w:style>
  <w:style w:type="character" w:customStyle="1" w:styleId="66">
    <w:name w:val="apple-tab-span"/>
    <w:qFormat/>
    <w:uiPriority w:val="0"/>
  </w:style>
  <w:style w:type="character" w:customStyle="1" w:styleId="67">
    <w:name w:val="HTML Preformatted Char"/>
    <w:link w:val="29"/>
    <w:qFormat/>
    <w:uiPriority w:val="99"/>
    <w:rPr>
      <w:rFonts w:ascii="Courier New" w:hAnsi="Courier New"/>
      <w:lang w:val="en-US" w:eastAsia="id-ID"/>
    </w:rPr>
  </w:style>
  <w:style w:type="character" w:customStyle="1" w:styleId="68">
    <w:name w:val="jlqj4b"/>
    <w:qFormat/>
    <w:uiPriority w:val="0"/>
  </w:style>
  <w:style w:type="table" w:customStyle="1" w:styleId="69">
    <w:name w:val="Table Grid1"/>
    <w:basedOn w:val="10"/>
    <w:qFormat/>
    <w:uiPriority w:val="59"/>
    <w:rPr>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
    <w:name w:val="Table Grid2"/>
    <w:basedOn w:val="10"/>
    <w:qFormat/>
    <w:uiPriority w:val="59"/>
    <w:rPr>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1">
    <w:name w:val="short_text"/>
    <w:basedOn w:val="9"/>
    <w:qFormat/>
    <w:uiPriority w:val="0"/>
  </w:style>
  <w:style w:type="character" w:customStyle="1" w:styleId="72">
    <w:name w:val="Comment Text Char"/>
    <w:link w:val="19"/>
    <w:qFormat/>
    <w:uiPriority w:val="0"/>
    <w:rPr>
      <w:rFonts w:eastAsia="MS Mincho"/>
      <w:lang w:val="en-US"/>
    </w:rPr>
  </w:style>
  <w:style w:type="character" w:customStyle="1" w:styleId="73">
    <w:name w:val="Comment Subject Char"/>
    <w:link w:val="20"/>
    <w:qFormat/>
    <w:uiPriority w:val="0"/>
    <w:rPr>
      <w:rFonts w:eastAsia="MS Mincho"/>
      <w:b/>
      <w:bCs/>
      <w:lang w:val="en-US"/>
    </w:rPr>
  </w:style>
  <w:style w:type="character" w:customStyle="1" w:styleId="74">
    <w:name w:val="markedcontent"/>
    <w:qFormat/>
    <w:uiPriority w:val="0"/>
  </w:style>
  <w:style w:type="character" w:customStyle="1" w:styleId="75">
    <w:name w:val="No Spacing Char"/>
    <w:link w:val="57"/>
    <w:qFormat/>
    <w:uiPriority w:val="1"/>
    <w:rPr>
      <w:rFonts w:ascii="Calibri" w:hAnsi="Calibri" w:eastAsia="Calibri"/>
      <w:sz w:val="22"/>
      <w:szCs w:val="22"/>
    </w:rPr>
  </w:style>
  <w:style w:type="paragraph" w:customStyle="1" w:styleId="76">
    <w:name w:val="Style 2"/>
    <w:qFormat/>
    <w:uiPriority w:val="99"/>
    <w:pPr>
      <w:widowControl w:val="0"/>
      <w:autoSpaceDE w:val="0"/>
      <w:autoSpaceDN w:val="0"/>
      <w:spacing w:line="480" w:lineRule="auto"/>
      <w:ind w:firstLine="720"/>
      <w:jc w:val="both"/>
    </w:pPr>
    <w:rPr>
      <w:rFonts w:ascii="Calibri" w:hAnsi="Calibri" w:eastAsia="Times New Roman" w:cs="Calibri"/>
      <w:sz w:val="24"/>
      <w:szCs w:val="24"/>
      <w:lang w:val="en-US" w:eastAsia="en-US" w:bidi="ar-SA"/>
    </w:rPr>
  </w:style>
  <w:style w:type="character" w:customStyle="1" w:styleId="77">
    <w:name w:val="Character Style 1"/>
    <w:qFormat/>
    <w:uiPriority w:val="99"/>
    <w:rPr>
      <w:sz w:val="24"/>
    </w:rPr>
  </w:style>
  <w:style w:type="character" w:customStyle="1" w:styleId="78">
    <w:name w:val="y2iqfc"/>
    <w:qFormat/>
    <w:uiPriority w:val="0"/>
  </w:style>
  <w:style w:type="character" w:customStyle="1" w:styleId="79">
    <w:name w:val="a-declarative"/>
    <w:qFormat/>
    <w:uiPriority w:val="0"/>
  </w:style>
  <w:style w:type="table" w:customStyle="1" w:styleId="80">
    <w:name w:val="Table Grid3"/>
    <w:basedOn w:val="1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1">
    <w:name w:val="IEEE Figure"/>
    <w:basedOn w:val="1"/>
    <w:next w:val="1"/>
    <w:qFormat/>
    <w:uiPriority w:val="0"/>
    <w:pPr>
      <w:jc w:val="center"/>
    </w:pPr>
    <w:rPr>
      <w:rFonts w:eastAsia="SimSun"/>
      <w:lang w:val="en-AU" w:eastAsia="zh-CN"/>
    </w:rPr>
  </w:style>
  <w:style w:type="character" w:customStyle="1" w:styleId="82">
    <w:name w:val="medium_text"/>
    <w:basedOn w:val="9"/>
    <w:qFormat/>
    <w:uiPriority w:val="0"/>
  </w:style>
  <w:style w:type="table" w:customStyle="1" w:styleId="83">
    <w:name w:val="Table Grid4"/>
    <w:basedOn w:val="10"/>
    <w:qFormat/>
    <w:uiPriority w:val="39"/>
    <w:rPr>
      <w:lang w:val="id-ID" w:eastAsia="id-ID"/>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4">
    <w:name w:val="hgkelc"/>
    <w:qFormat/>
    <w:uiPriority w:val="0"/>
  </w:style>
  <w:style w:type="table" w:customStyle="1" w:styleId="85">
    <w:name w:val="Table Grid5"/>
    <w:basedOn w:val="10"/>
    <w:qFormat/>
    <w:uiPriority w:val="59"/>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6">
    <w:name w:val="Table Grid6"/>
    <w:basedOn w:val="10"/>
    <w:qFormat/>
    <w:uiPriority w:val="59"/>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Table Grid7"/>
    <w:basedOn w:val="10"/>
    <w:qFormat/>
    <w:uiPriority w:val="59"/>
    <w:rPr>
      <w:rFonts w:eastAsia="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Table Grid8"/>
    <w:basedOn w:val="10"/>
    <w:qFormat/>
    <w:uiPriority w:val="39"/>
    <w:rPr>
      <w:rFonts w:asciiTheme="minorHAnsi" w:hAnsiTheme="minorHAnsi" w:eastAsiaTheme="minorHAnsi" w:cstheme="minorBidi"/>
      <w:sz w:val="22"/>
      <w:szCs w:val="22"/>
      <w:lang w:val="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Table Grid9"/>
    <w:basedOn w:val="10"/>
    <w:qFormat/>
    <w:uiPriority w:val="39"/>
    <w:rPr>
      <w:rFonts w:asciiTheme="minorHAnsi" w:hAnsiTheme="minorHAnsi" w:eastAsiaTheme="minorHAnsi" w:cstheme="minorBidi"/>
      <w:sz w:val="22"/>
      <w:szCs w:val="22"/>
      <w:lang w:val="zh-C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0">
    <w:name w:val="Body Text Indent Char"/>
    <w:basedOn w:val="9"/>
    <w:link w:val="14"/>
    <w:semiHidden/>
    <w:qFormat/>
    <w:uiPriority w:val="0"/>
    <w:rPr>
      <w:rFonts w:eastAsia="MS Mincho"/>
      <w:sz w:val="24"/>
      <w:szCs w:val="24"/>
    </w:rPr>
  </w:style>
  <w:style w:type="character" w:customStyle="1" w:styleId="91">
    <w:name w:val="Body Text Indent 2 Char"/>
    <w:basedOn w:val="9"/>
    <w:link w:val="15"/>
    <w:semiHidden/>
    <w:qFormat/>
    <w:uiPriority w:val="0"/>
    <w:rPr>
      <w:rFonts w:eastAsia="MS Mincho"/>
      <w:sz w:val="24"/>
      <w:szCs w:val="24"/>
    </w:rPr>
  </w:style>
  <w:style w:type="character" w:customStyle="1" w:styleId="92">
    <w:name w:val="Body Text Indent 3 Char"/>
    <w:basedOn w:val="9"/>
    <w:link w:val="16"/>
    <w:qFormat/>
    <w:uiPriority w:val="0"/>
    <w:rPr>
      <w:rFonts w:eastAsia="MS Mincho"/>
      <w:sz w:val="24"/>
      <w:szCs w:val="24"/>
    </w:rPr>
  </w:style>
  <w:style w:type="character" w:customStyle="1" w:styleId="93">
    <w:name w:val="Heading 3 Char"/>
    <w:basedOn w:val="9"/>
    <w:link w:val="4"/>
    <w:qFormat/>
    <w:uiPriority w:val="0"/>
    <w:rPr>
      <w:sz w:val="18"/>
      <w:szCs w:val="18"/>
      <w:lang w:eastAsia="zh-CN"/>
    </w:rPr>
  </w:style>
  <w:style w:type="character" w:customStyle="1" w:styleId="94">
    <w:name w:val="Heading 4 Char"/>
    <w:basedOn w:val="9"/>
    <w:link w:val="5"/>
    <w:qFormat/>
    <w:uiPriority w:val="0"/>
    <w:rPr>
      <w:b/>
      <w:sz w:val="24"/>
      <w:szCs w:val="24"/>
      <w:lang w:eastAsia="zh-CN"/>
    </w:rPr>
  </w:style>
  <w:style w:type="character" w:customStyle="1" w:styleId="95">
    <w:name w:val="Heading 5 Char"/>
    <w:basedOn w:val="9"/>
    <w:link w:val="6"/>
    <w:qFormat/>
    <w:uiPriority w:val="0"/>
    <w:rPr>
      <w:b/>
      <w:sz w:val="22"/>
      <w:szCs w:val="22"/>
      <w:lang w:eastAsia="zh-CN"/>
    </w:rPr>
  </w:style>
  <w:style w:type="character" w:customStyle="1" w:styleId="96">
    <w:name w:val="Heading 6 Char"/>
    <w:basedOn w:val="9"/>
    <w:link w:val="7"/>
    <w:qFormat/>
    <w:uiPriority w:val="0"/>
    <w:rPr>
      <w:b/>
      <w:lang w:eastAsia="zh-CN"/>
    </w:rPr>
  </w:style>
  <w:style w:type="character" w:customStyle="1" w:styleId="97">
    <w:name w:val="Subtitle Char"/>
    <w:basedOn w:val="9"/>
    <w:link w:val="33"/>
    <w:uiPriority w:val="0"/>
    <w:rPr>
      <w:rFonts w:ascii="Georgia" w:hAnsi="Georgia" w:eastAsia="Georgia" w:cs="Georgia"/>
      <w:i/>
      <w:color w:val="666666"/>
      <w:sz w:val="48"/>
      <w:szCs w:val="48"/>
      <w:lang w:eastAsia="zh-CN"/>
    </w:rPr>
  </w:style>
  <w:style w:type="character" w:customStyle="1" w:styleId="98">
    <w:name w:val="Title Char"/>
    <w:basedOn w:val="9"/>
    <w:link w:val="35"/>
    <w:qFormat/>
    <w:uiPriority w:val="0"/>
    <w:rPr>
      <w:sz w:val="32"/>
      <w:szCs w:val="32"/>
      <w:lang w:eastAsia="zh-CN"/>
    </w:rPr>
  </w:style>
  <w:style w:type="table" w:customStyle="1" w:styleId="99">
    <w:name w:val="Table Normal1"/>
    <w:qFormat/>
    <w:uiPriority w:val="0"/>
    <w:rPr>
      <w:rFonts w:ascii="Cambria" w:hAnsi="Cambria" w:eastAsia="SimSun"/>
      <w:lang w:val="zh-CN" w:eastAsia="zh-CN"/>
    </w:rPr>
    <w:tblPr>
      <w:tblCellMar>
        <w:top w:w="0" w:type="dxa"/>
        <w:left w:w="0" w:type="dxa"/>
        <w:bottom w:w="0" w:type="dxa"/>
        <w:right w:w="0" w:type="dxa"/>
      </w:tblCellMar>
    </w:tblPr>
  </w:style>
  <w:style w:type="table" w:customStyle="1" w:styleId="100">
    <w:name w:val="_Style 10"/>
    <w:basedOn w:val="99"/>
    <w:qFormat/>
    <w:uiPriority w:val="0"/>
    <w:tblPr>
      <w:tblCellMar>
        <w:left w:w="108" w:type="dxa"/>
        <w:right w:w="108" w:type="dxa"/>
      </w:tblCellMar>
    </w:tblPr>
  </w:style>
  <w:style w:type="table" w:customStyle="1" w:styleId="101">
    <w:name w:val="_Style 11"/>
    <w:basedOn w:val="99"/>
    <w:uiPriority w:val="0"/>
    <w:tblPr>
      <w:tblCellMar>
        <w:left w:w="108" w:type="dxa"/>
        <w:right w:w="108" w:type="dxa"/>
      </w:tblCellMar>
    </w:tblPr>
  </w:style>
  <w:style w:type="table" w:customStyle="1" w:styleId="102">
    <w:name w:val="_Style 12"/>
    <w:basedOn w:val="99"/>
    <w:uiPriority w:val="0"/>
    <w:tblPr>
      <w:tblCellMar>
        <w:left w:w="108" w:type="dxa"/>
        <w:right w:w="108" w:type="dxa"/>
      </w:tblCellMar>
    </w:tblPr>
  </w:style>
  <w:style w:type="table" w:customStyle="1" w:styleId="103">
    <w:name w:val="_Style 13"/>
    <w:basedOn w:val="99"/>
    <w:qFormat/>
    <w:uiPriority w:val="0"/>
    <w:tblPr>
      <w:tblCellMar>
        <w:left w:w="108" w:type="dxa"/>
        <w:right w:w="108" w:type="dxa"/>
      </w:tblCellMar>
    </w:tblPr>
  </w:style>
  <w:style w:type="table" w:customStyle="1" w:styleId="104">
    <w:name w:val="_Style 14"/>
    <w:basedOn w:val="99"/>
    <w:uiPriority w:val="0"/>
    <w:tblPr>
      <w:tblCellMar>
        <w:left w:w="108" w:type="dxa"/>
        <w:right w:w="108" w:type="dxa"/>
      </w:tblCellMar>
    </w:tblPr>
  </w:style>
  <w:style w:type="table" w:customStyle="1" w:styleId="105">
    <w:name w:val="_Style 15"/>
    <w:basedOn w:val="99"/>
    <w:qFormat/>
    <w:uiPriority w:val="0"/>
    <w:tblPr>
      <w:tblCellMar>
        <w:left w:w="108" w:type="dxa"/>
        <w:right w:w="108" w:type="dxa"/>
      </w:tblCellMar>
    </w:tblPr>
  </w:style>
  <w:style w:type="table" w:customStyle="1" w:styleId="106">
    <w:name w:val="_Style 16"/>
    <w:basedOn w:val="99"/>
    <w:uiPriority w:val="0"/>
    <w:tblPr>
      <w:tblCellMar>
        <w:left w:w="108" w:type="dxa"/>
        <w:right w:w="108" w:type="dxa"/>
      </w:tblCellMar>
    </w:tblPr>
  </w:style>
  <w:style w:type="table" w:customStyle="1" w:styleId="107">
    <w:name w:val="_Style 17"/>
    <w:basedOn w:val="99"/>
    <w:qFormat/>
    <w:uiPriority w:val="0"/>
    <w:tblPr>
      <w:tblCellMar>
        <w:left w:w="108" w:type="dxa"/>
        <w:right w:w="108" w:type="dxa"/>
      </w:tblCellMar>
    </w:tblPr>
  </w:style>
  <w:style w:type="table" w:customStyle="1" w:styleId="108">
    <w:name w:val="_Style 18"/>
    <w:basedOn w:val="99"/>
    <w:uiPriority w:val="0"/>
    <w:tblPr>
      <w:tblCellMar>
        <w:left w:w="108" w:type="dxa"/>
        <w:right w:w="108" w:type="dxa"/>
      </w:tblCellMar>
    </w:tblPr>
  </w:style>
  <w:style w:type="table" w:customStyle="1" w:styleId="109">
    <w:name w:val="_Style 19"/>
    <w:basedOn w:val="99"/>
    <w:qFormat/>
    <w:uiPriority w:val="0"/>
    <w:tblPr>
      <w:tblCellMar>
        <w:left w:w="108"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https://orcid.org/static/release-1.287.15/img/orcid-og-image.png" TargetMode="External"/><Relationship Id="rId10" Type="http://schemas.openxmlformats.org/officeDocument/2006/relationships/image" Target="media/image3.png"/><Relationship Id="rId1" Type="http://schemas.openxmlformats.org/officeDocument/2006/relationships/styles" Target="styles.xml"/></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b:Source>
    <b:Tag>Dew16</b:Tag>
    <b:SourceType>JournalArticle</b:SourceType>
    <b:Guid>{D1143753-9009-4801-8B6A-B7D171BD8927}</b:Guid>
    <b:Author>
      <b:Author>
        <b:NameList>
          <b:Person>
            <b:Last>Hartati</b:Last>
            <b:First>Dewi</b:First>
          </b:Person>
        </b:NameList>
      </b:Author>
    </b:Author>
    <b:Title>Konfusianisme dalam Kebudayaan Cina Modern</b:Title>
    <b:JournalName>Paradigma, Jurnal Kajian Budaya</b:JournalName>
    <b:Year>2016</b:Year>
    <b:Pages>174</b:Pages>
    <b:RefOrder>1</b:RefOrder>
  </b:Source>
  <b:Source>
    <b:Tag>Mah19</b:Tag>
    <b:SourceType>Book</b:SourceType>
    <b:Guid>{5C82630B-1640-4F2A-81FD-9DBB96B236D9}</b:Guid>
    <b:Title>Konfusius</b:Title>
    <b:Year>2019</b:Year>
    <b:Author>
      <b:Author>
        <b:NameList>
          <b:Person>
            <b:Last>McArthur</b:Last>
            <b:First>Maher</b:First>
          </b:Person>
        </b:NameList>
      </b:Author>
    </b:Author>
    <b:City>Yogyakarta</b:City>
    <b:Publisher>BASABASI</b:Publisher>
    <b:RefOrder>2</b:RefOrder>
  </b:Source>
  <b:Source>
    <b:Tag>Fua18</b:Tag>
    <b:SourceType>JournalArticle</b:SourceType>
    <b:Guid>{5457F182-28E6-43B2-AB87-027C82B43E36}</b:Guid>
    <b:Author>
      <b:Author>
        <b:NameList>
          <b:Person>
            <b:Last>Lubis</b:Last>
            <b:First>Fuad</b:First>
            <b:Middle>Hasan</b:Middle>
          </b:Person>
        </b:NameList>
      </b:Author>
    </b:Author>
    <b:Title>Sosialisme Pasar di Cina</b:Title>
    <b:JournalName>In Politika : Jurnal Ilmu Politik</b:JournalName>
    <b:Year>2018</b:Year>
    <b:Pages>64</b:Pages>
    <b:RefOrder>3</b:RefOrder>
  </b:Source>
  <b:Source>
    <b:Tag>Fit151</b:Tag>
    <b:SourceType>JournalArticle</b:SourceType>
    <b:Guid>{785F7F12-36F7-4E70-ABFC-D4E99BE9529F}</b:Guid>
    <b:Author>
      <b:Author>
        <b:NameList>
          <b:Person>
            <b:Last>Amalia</b:Last>
            <b:First>Fitri</b:First>
          </b:Person>
        </b:NameList>
      </b:Author>
    </b:Author>
    <b:Title>Etos Budaya Kerja Pedagang Etnis Tionghoa di Pasar Semawis Semarang</b:Title>
    <b:JournalName>Solidarity : Journal of Education, Society and Culture</b:JournalName>
    <b:Year>2015</b:Year>
    <b:Pages>4(1)</b:Pages>
    <b:RefOrder>4</b:RefOrder>
  </b:Source>
  <b:Source>
    <b:Tag>Rosadi2015</b:Tag>
    <b:SourceType>JournalArticle</b:SourceType>
    <b:Guid>{441576B9-8991-4E33-A5B8-D6FDDD7403F9}</b:Guid>
    <b:Author>
      <b:Author>
        <b:NameList>
          <b:Person>
            <b:Last>Rosadi</b:Last>
            <b:First>Achmad</b:First>
          </b:Person>
        </b:NameList>
      </b:Author>
    </b:Author>
    <b:Title>Aktualisasi Ajaran Konfusiansime dalam Membangun Nasionalisme Etnis Tionghoa</b:Title>
    <b:JournalName>Jurnal SMaRT</b:JournalName>
    <b:Year>2015</b:Year>
    <b:RefOrder>5</b:RefOrder>
  </b:Source>
  <b:Source>
    <b:Tag>Ste14</b:Tag>
    <b:SourceType>JournalArticle</b:SourceType>
    <b:Guid>{674BADC0-4515-4C16-A271-58B45F7CFBF8}</b:Guid>
    <b:Author>
      <b:Author>
        <b:NameList>
          <b:Person>
            <b:Last>Steffi Thanissa Halim</b:Last>
            <b:First>dkk</b:First>
          </b:Person>
        </b:NameList>
      </b:Author>
    </b:Author>
    <b:Title>Pemikiran Konfusius yang Terefleksi dalam pengajaran Para Guru CHHS</b:Title>
    <b:JournalName>Journal of Chinese Languagel Literature and Culture</b:JournalName>
    <b:Year>2014</b:Year>
    <b:RefOrder>6</b:RefOrder>
  </b:Source>
  <b:Source>
    <b:Tag>MAs18</b:Tag>
    <b:SourceType>JournalArticle</b:SourceType>
    <b:Guid>{37877C08-4E49-48E0-BBF7-229AFE6CF637}</b:Guid>
    <b:Author>
      <b:Author>
        <b:NameList>
          <b:Person>
            <b:Last>Asruchin</b:Last>
            <b:First>M</b:First>
          </b:Person>
        </b:NameList>
      </b:Author>
    </b:Author>
    <b:Title>Nasionalisme Etnis Tionghoa di Indonesia</b:Title>
    <b:JournalName>Equilibrium : Jurnal Penelitian Pendidikan dan Ekonomi</b:JournalName>
    <b:Year>2018</b:Year>
    <b:Pages>54</b:Pages>
    <b:RefOrder>7</b:RefOrder>
  </b:Source>
  <b:Source>
    <b:Tag>Fai18</b:Tag>
    <b:SourceType>JournalArticle</b:SourceType>
    <b:Guid>{B4596FBA-BE66-40F2-A353-5B8394B60527}</b:Guid>
    <b:Author>
      <b:Author>
        <b:NameList>
          <b:Person>
            <b:Last>Fabrin</b:Last>
            <b:First>Faisal</b:First>
            <b:Middle>Aldi Ardiansyah</b:Middle>
          </b:Person>
        </b:NameList>
      </b:Author>
    </b:Author>
    <b:Title>Peran Konfusianisme terhada[ Counterfeiting di China pada Rezim Hu Jintao</b:Title>
    <b:JournalName>Journal of International Relations  </b:JournalName>
    <b:Year>2018</b:Year>
    <b:Pages>140 &amp; 142</b:Pages>
    <b:RefOrder>8</b:RefOrder>
  </b:Source>
  <b:Source>
    <b:Tag>Sri20</b:Tag>
    <b:SourceType>Book</b:SourceType>
    <b:Guid>{A8CD3203-D10C-40B8-936E-4AF1F0D62BD8}</b:Guid>
    <b:Title>Antropologi Sosial Budaya</b:Title>
    <b:Year>2020</b:Year>
    <b:Author>
      <b:Author>
        <b:NameList>
          <b:Person>
            <b:Last>Sriyana</b:Last>
            <b:First>S.Sos,</b:First>
            <b:Middle>M.Si.</b:Middle>
          </b:Person>
        </b:NameList>
      </b:Author>
    </b:Author>
    <b:Publisher>Penerbit Lakeisha</b:Publisher>
    <b:RefOrder>1</b:RefOrder>
  </b:Source>
  <b:Source>
    <b:Tag>Lin05</b:Tag>
    <b:SourceType>JournalArticle</b:SourceType>
    <b:Guid>{30D81B62-7F75-4A39-A108-B0514D879285}</b:Guid>
    <b:Author>
      <b:Author>
        <b:NameList>
          <b:Person>
            <b:Last>Tulistyantoro</b:Last>
            <b:First>Lintu</b:First>
          </b:Person>
        </b:NameList>
      </b:Author>
    </b:Author>
    <b:Title>Makna Ruang pada Tanean Lanjhang Madura</b:Title>
    <b:JournalName>Dimensi Interior</b:JournalName>
    <b:Year>2005</b:Year>
    <b:Pages>137-152</b:Pages>
    <b:RefOrder>2</b:RefOrder>
  </b:Source>
  <b:Source>
    <b:Tag>Jec13</b:Tag>
    <b:SourceType>JournalArticle</b:SourceType>
    <b:Guid>{9A4AE0F4-8424-4025-8778-9ACB8B86F441}</b:Guid>
    <b:Title>Konsepsi Langgar Sebagai Ruang Sakral Pada Tanean Lanjang</b:Title>
    <b:Year>2013</b:Year>
    <b:Author>
      <b:Author>
        <b:NameList>
          <b:Person>
            <b:Last>Kusuma</b:Last>
            <b:First>Jeckhi</b:First>
            <b:Middle>Heng dan Aji Bayu</b:Middle>
          </b:Person>
        </b:NameList>
      </b:Author>
    </b:Author>
    <b:JournalName>Jurnal Arsitektur Komposisi</b:JournalName>
    <b:Pages>218-224</b:Pages>
    <b:RefOrder>3</b:RefOrder>
  </b:Source>
  <b:Source>
    <b:Tag>Nat20</b:Tag>
    <b:SourceType>JournalArticle</b:SourceType>
    <b:Guid>{006168C8-C345-4C92-A31E-EA9ACF153A5F}</b:Guid>
    <b:Author>
      <b:Author>
        <b:NameList>
          <b:Person>
            <b:Last>Pratiwi</b:Last>
            <b:First>Natasya</b:First>
            <b:Middle>Intan P. dan Mutia Rahmi</b:Middle>
          </b:Person>
        </b:NameList>
      </b:Author>
    </b:Author>
    <b:Title>Identitas Sosial dan Hedonisme di Laman Pribadi Selebgram</b:Title>
    <b:JournalName>Channel Jurnal Komunikasi</b:JournalName>
    <b:Year>2020</b:Year>
    <b:Pages>99-108</b:Pages>
    <b:RefOrder>20</b:RefOrder>
  </b:Source>
  <b:Source>
    <b:Tag>Mus18</b:Tag>
    <b:SourceType>Book</b:SourceType>
    <b:Guid>{16F9D73A-96A6-49CF-9DE3-5A8FC6837230}</b:Guid>
    <b:Title>Tuntunan Penulisan Tugas Akhir Berdasarkan Prinsip Dasar Penelitian Ilmiah</b:Title>
    <b:Year>2018</b:Year>
    <b:Author>
      <b:Author>
        <b:NameList>
          <b:Person>
            <b:Last>Machmud</b:Last>
            <b:First>Muslimin</b:First>
          </b:Person>
        </b:NameList>
      </b:Author>
    </b:Author>
    <b:City>Malang</b:City>
    <b:Publisher>Penerbit Selaras</b:Publisher>
    <b:RefOrder>21</b:RefOrder>
  </b:Source>
  <b:Source>
    <b:Tag>Roy20</b:Tag>
    <b:SourceType>Book</b:SourceType>
    <b:Guid>{46A5201F-A968-437A-A6D4-13BE7278269E}</b:Guid>
    <b:Author>
      <b:Author>
        <b:NameList>
          <b:Person>
            <b:Last>Marhandra</b:Last>
            <b:First>Roy</b:First>
          </b:Person>
        </b:NameList>
      </b:Author>
    </b:Author>
    <b:Title>Tradisi Lisan Sumbawa Kajian Etnografi Komunikasi</b:Title>
    <b:Year>2020</b:Year>
    <b:City>Lombok Barat</b:City>
    <b:Publisher>Penerbit Rehal</b:Publisher>
    <b:RefOrder>16</b:RefOrder>
  </b:Source>
  <b:Source>
    <b:Tag>RKr10</b:Tag>
    <b:SourceType>Book</b:SourceType>
    <b:Guid>{36D16AEE-20DC-4CFC-A754-553361DA621F}</b:Guid>
    <b:Title>Tekhnik Praktis Riset Komunikasi : disertai contoh praktis riset media, public relations, advertising, komunikasi organisasi, komunikasi pemasaran.</b:Title>
    <b:Year>2010</b:Year>
    <b:Publisher>Kencana Prenada Media Group</b:Publisher>
    <b:Author>
      <b:Author>
        <b:NameList>
          <b:Person>
            <b:Last>Kriyantono</b:Last>
            <b:First>R.</b:First>
          </b:Person>
        </b:NameList>
      </b:Author>
    </b:Author>
    <b:RefOrder>22</b:RefOrder>
  </b:Source>
  <b:Source>
    <b:Tag>Alo02</b:Tag>
    <b:SourceType>Book</b:SourceType>
    <b:Guid>{5C3C67F6-544F-44BB-8405-E635E941278E}</b:Guid>
    <b:Author>
      <b:Author>
        <b:NameList>
          <b:Person>
            <b:Last>Liliweri</b:Last>
            <b:First>Alo</b:First>
          </b:Person>
        </b:NameList>
      </b:Author>
    </b:Author>
    <b:Title>Makna Budaya dalam Komunikasi antar Budaya</b:Title>
    <b:Year>2002</b:Year>
    <b:City>Yogyakarta</b:City>
    <b:Publisher>PT. LKiS Printing Cemerlang</b:Publisher>
    <b:RefOrder>7</b:RefOrder>
  </b:Source>
  <b:Source>
    <b:Tag>Rob15</b:Tag>
    <b:SourceType>JournalArticle</b:SourceType>
    <b:Guid>{DD51DA80-CA4D-4254-9F7F-DC09BE57CDD5}</b:Guid>
    <b:Title>Pendekatan Antropologi Linguistik Terhadap Kajian Tradisi Lisan</b:Title>
    <b:Year>2015</b:Year>
    <b:Author>
      <b:Author>
        <b:NameList>
          <b:Person>
            <b:Last>Sibarani</b:Last>
            <b:First>Robert</b:First>
          </b:Person>
        </b:NameList>
      </b:Author>
    </b:Author>
    <b:JournalName>Retorika: Jurnal Ilmu Bahasa</b:JournalName>
    <b:Pages>1-17</b:Pages>
    <b:RefOrder>18</b:RefOrder>
  </b:Source>
  <b:Source>
    <b:Tag>KDa08</b:Tag>
    <b:SourceType>JournalArticle</b:SourceType>
    <b:Guid>{BC5500B9-BF9E-4E3C-AA06-F3ACCB4D4793}</b:Guid>
    <b:Author>
      <b:Author>
        <b:NameList>
          <b:Person>
            <b:Last>Zakiah</b:Last>
            <b:First>Kiki</b:First>
          </b:Person>
        </b:NameList>
      </b:Author>
    </b:Author>
    <b:Title>Penelitian Etnografi Komunikasi: Tipe dan Metode</b:Title>
    <b:Year>2008</b:Year>
    <b:JournalName>Jurnal Komunikasi</b:JournalName>
    <b:Pages>181-188</b:Pages>
    <b:RefOrder>25</b:RefOrder>
  </b:Source>
  <b:Source>
    <b:Tag>SBe18</b:Tag>
    <b:SourceType>JournalArticle</b:SourceType>
    <b:Guid>{A79F407D-BFB2-44C4-8D8D-E39E69764E84}</b:Guid>
    <b:Title>Etnografi Komunikasi Komunitas yang Kehilangan Identitas Sosial dan Budaya di Kabupaten Cilacap</b:Title>
    <b:Year>2018</b:Year>
    <b:Author>
      <b:Author>
        <b:NameList>
          <b:Person>
            <b:Last>Novianti</b:Last>
            <b:First>S.</b:First>
            <b:Middle>Bekti Istiyanto dan Wiwik</b:Middle>
          </b:Person>
        </b:NameList>
      </b:Author>
    </b:Author>
    <b:JournalName>Jurnal Kajian Komunikasi</b:JournalName>
    <b:Pages>64-77</b:Pages>
    <b:RefOrder>5</b:RefOrder>
  </b:Source>
  <b:Source>
    <b:Tag>Suj17</b:Tag>
    <b:SourceType>JournalArticle</b:SourceType>
    <b:Guid>{8E42E658-85CE-4F11-AA68-2254FB58617A}</b:Guid>
    <b:Author>
      <b:Author>
        <b:NameList>
          <b:Person>
            <b:Last>Marta</b:Last>
            <b:First>Sujana</b:First>
            <b:Middle>Joko dan Rustono Farady</b:Middle>
          </b:Person>
        </b:NameList>
      </b:Author>
    </b:Author>
    <b:Title>Etnografi Komunikasi Pada Tiga Generasi Anggota Perkumpulan Marga Ang di Bagansiapi-Api</b:Title>
    <b:JournalName>Jurnal Komunikatif</b:JournalName>
    <b:Year>2017</b:Year>
    <b:Pages>51-59</b:Pages>
    <b:RefOrder>13</b:RefOrder>
  </b:Source>
  <b:Source>
    <b:Tag>Rul18</b:Tag>
    <b:SourceType>Book</b:SourceType>
    <b:Guid>{0C55FCD6-BBD9-4D11-BDE0-43E38FF2A356}</b:Guid>
    <b:Title>Komunikasi Antarbudaya: Di Era Budaya Siberia</b:Title>
    <b:Year>2018</b:Year>
    <b:City>Jakarta</b:City>
    <b:Publisher>Kencana</b:Publisher>
    <b:Author>
      <b:Author>
        <b:NameList>
          <b:Person>
            <b:Last>Nasrullah</b:Last>
            <b:First>Rulli</b:First>
          </b:Person>
        </b:NameList>
      </b:Author>
    </b:Author>
    <b:RefOrder>10</b:RefOrder>
  </b:Source>
  <b:Source>
    <b:Tag>Sit21</b:Tag>
    <b:SourceType>Book</b:SourceType>
    <b:Guid>{EA68BCF6-2A78-4A0E-BD53-95D6E635B8F7}</b:Guid>
    <b:Author>
      <b:Author>
        <b:NameList>
          <b:Person>
            <b:Last>Rahmi</b:Last>
            <b:First>Siti</b:First>
          </b:Person>
        </b:NameList>
      </b:Author>
    </b:Author>
    <b:Title>Komunikasi Interpersonal dan Hubungannya Dalam Konseling</b:Title>
    <b:Year>2021</b:Year>
    <b:City>Aceh</b:City>
    <b:Publisher>Syiah Kuala University Press</b:Publisher>
    <b:RefOrder>26</b:RefOrder>
  </b:Source>
  <b:Source>
    <b:Tag>Nor09</b:Tag>
    <b:SourceType>Book</b:SourceType>
    <b:Guid>{E4E7786A-9A09-47C0-8105-26BF9AAAFC4B}</b:Guid>
    <b:Author>
      <b:Author>
        <b:NameList>
          <b:Person>
            <b:Last>Lincoln</b:Last>
            <b:First>Norman</b:First>
            <b:Middle>K. Denzin dan Yvonna S.</b:Middle>
          </b:Person>
        </b:NameList>
      </b:Author>
    </b:Author>
    <b:Title>Handbook of Qualitative Research</b:Title>
    <b:Year>2009</b:Year>
    <b:City>Yogyakarta</b:City>
    <b:Publisher>Pustaka Pelajar</b:Publisher>
    <b:RefOrder>12</b:RefOrder>
  </b:Source>
  <b:Source>
    <b:Tag>Ded10</b:Tag>
    <b:SourceType>Book</b:SourceType>
    <b:Guid>{54B1C0AA-98F8-4B4D-9225-0F4CA5B36FD1}</b:Guid>
    <b:Title>Ilmu Komunikasi Suatu Pengantar</b:Title>
    <b:Year>2010</b:Year>
    <b:Author>
      <b:Author>
        <b:NameList>
          <b:Person>
            <b:Last>Mulyana</b:Last>
            <b:First>Dedy</b:First>
          </b:Person>
        </b:NameList>
      </b:Author>
    </b:Author>
    <b:City>Bandung</b:City>
    <b:Publisher>PT. Remaja Rosdakarya</b:Publisher>
    <b:RefOrder>27</b:RefOrder>
  </b:Source>
  <b:Source>
    <b:Tag>Rat20</b:Tag>
    <b:SourceType>JournalArticle</b:SourceType>
    <b:Guid>{1F96D889-87C5-44D9-8258-6B2BFBEA907B}</b:Guid>
    <b:Title>Akulturasi Budaya pada Komunitas Virtual "Sobat Ambyar"</b:Title>
    <b:Year>2020</b:Year>
    <b:Author>
      <b:Author>
        <b:NameList>
          <b:Person>
            <b:Last>Suprihatin</b:Last>
            <b:First>Ratna</b:First>
            <b:Middle>Puspita Sari dan</b:Middle>
          </b:Person>
        </b:NameList>
      </b:Author>
    </b:Author>
    <b:JournalName>Channel Jurnal Komunikasi</b:JournalName>
    <b:Pages>25-36</b:Pages>
    <b:RefOrder>15</b:RefOrder>
  </b:Source>
  <b:Source>
    <b:Tag>Ded05</b:Tag>
    <b:SourceType>Book</b:SourceType>
    <b:Guid>{D11B20A7-4C29-4325-AD7F-EF9E1FD108CA}</b:Guid>
    <b:Author>
      <b:Author>
        <b:NameList>
          <b:Person>
            <b:Last>Mulyana</b:Last>
            <b:First>Deddy</b:First>
          </b:Person>
        </b:NameList>
      </b:Author>
    </b:Author>
    <b:Title>Ilmu Komunikasi Suatu Pengantar</b:Title>
    <b:Year>2010</b:Year>
    <b:City>Bandung</b:City>
    <b:Publisher>PT. Remaja Rosdakarya</b:Publisher>
    <b:RefOrder>9</b:RefOrder>
  </b:Source>
  <b:Source>
    <b:Tag>ESc18</b:Tag>
    <b:SourceType>JournalArticle</b:SourceType>
    <b:Guid>{AB5B2F24-A22D-4EE7-B6E0-B7276C2916C3}</b:Guid>
    <b:Author>
      <b:Author>
        <b:NameList>
          <b:Person>
            <b:Last>E. Schniter</b:Last>
            <b:First>N.</b:First>
            <b:Middle>Wilcox, B. Beheim et al</b:Middle>
          </b:Person>
        </b:NameList>
      </b:Author>
    </b:Author>
    <b:Title>Information Transmission and The Oral Tradition: Evidence of Late-life Service Niche for Tsimane Amerindians</b:Title>
    <b:JournalName>Evolution and Human Behavior</b:JournalName>
    <b:Year>2018</b:Year>
    <b:Pages>94-105</b:Pages>
    <b:RefOrder>17</b:RefOrder>
  </b:Source>
  <b:Source>
    <b:Tag>Jec131</b:Tag>
    <b:SourceType>JournalArticle</b:SourceType>
    <b:Guid>{2E0DF3EA-2DCB-49F9-B113-B7D65D1B6963}</b:Guid>
    <b:Author>
      <b:Author>
        <b:NameList>
          <b:Person>
            <b:Last>Kusuma</b:Last>
            <b:First>Jeckhi</b:First>
            <b:Middle>Heng dan Aji Bayu</b:Middle>
          </b:Person>
        </b:NameList>
      </b:Author>
    </b:Author>
    <b:Title>Konsepsi Langgar Sebagai Ruang Sakral Pada Tanean Lanjang</b:Title>
    <b:JournalName>Jurnal Arsitektur KOMPOSISI</b:JournalName>
    <b:Year>2013</b:Year>
    <b:Pages>217</b:Pages>
    <b:RefOrder>28</b:RefOrder>
  </b:Source>
  <b:Source>
    <b:Tag>Dan19</b:Tag>
    <b:SourceType>JournalArticle</b:SourceType>
    <b:Guid>{4D7FB00E-6C87-49DA-82A4-43FC7977ACF9}</b:Guid>
    <b:Author>
      <b:Author>
        <b:NameList>
          <b:Person>
            <b:Last>Stofleth</b:Last>
            <b:First>Danel</b:First>
          </b:Person>
          <b:Person>
            <b:Last>Manusov</b:Last>
            <b:First>Valerie</b:First>
          </b:Person>
        </b:NameList>
      </b:Author>
    </b:Author>
    <b:Title>Talking About Mindfulness: An Ethnography of Communication Analysis of Two Speech Communities</b:Title>
    <b:JournalName>Language &amp; Communication</b:JournalName>
    <b:Year>2019</b:Year>
    <b:Pages>45-54</b:Pages>
    <b:RefOrder>11</b:RefOrder>
  </b:Source>
  <b:Source>
    <b:Tag>Gil19</b:Tag>
    <b:SourceType>JournalArticle</b:SourceType>
    <b:Guid>{259C66CA-8A6D-4EE9-8CDB-67C694B72B38}</b:Guid>
    <b:Author>
      <b:Author>
        <b:NameList>
          <b:Person>
            <b:Last>Ainsworth</b:Last>
            <b:First>Gillian</b:First>
            <b:Middle>B.</b:Middle>
          </b:Person>
          <b:Person>
            <b:Last>Kenter</b:Last>
            <b:First>Jasper</b:First>
            <b:Middle>O.</b:Middle>
          </b:Person>
          <b:Person>
            <b:Last>O'Connor</b:Last>
            <b:First>Sebastian</b:First>
          </b:Person>
          <b:Person>
            <b:Last>Daunt</b:Last>
            <b:First>Francis</b:First>
          </b:Person>
          <b:Person>
            <b:Last>Young</b:Last>
            <b:First>Juliette</b:First>
            <b:Middle>C.</b:Middle>
          </b:Person>
        </b:NameList>
      </b:Author>
    </b:Author>
    <b:Title>A Fulfilled Human Life: Ecliciting Sense of Place and Cultural Identity UK Marine Environments Through The Community Voice Method</b:Title>
    <b:JournalName>Ecosystem Services</b:JournalName>
    <b:Year>2019</b:Year>
    <b:Pages>100992</b:Pages>
    <b:RefOrder>4</b:RefOrder>
  </b:Source>
  <b:Source>
    <b:Tag>Nat16</b:Tag>
    <b:SourceType>JournalArticle</b:SourceType>
    <b:Guid>{B0C61915-95C7-4719-BDB4-BA62D53C7BA1}</b:Guid>
    <b:Author>
      <b:Author>
        <b:NameList>
          <b:Person>
            <b:Last>Aristova</b:Last>
            <b:First>Nataliya</b:First>
          </b:Person>
        </b:NameList>
      </b:Author>
    </b:Author>
    <b:Title>Rethinking Cultural Identities in The Context of Globalization: Linguistic Landscape of Kazan, Russia, as an Emerging Global City</b:Title>
    <b:JournalName>Procedia- Sosial and Behavioral Science</b:JournalName>
    <b:Year>2016</b:Year>
    <b:Pages>153-160</b:Pages>
    <b:RefOrder>6</b:RefOrder>
  </b:Source>
  <b:Source>
    <b:Tag>Arz15</b:Tag>
    <b:SourceType>JournalArticle</b:SourceType>
    <b:Guid>{FD8FE592-874E-48A5-A375-61247AC298CF}</b:Guid>
    <b:Author>
      <b:Author>
        <b:NameList>
          <b:Person>
            <b:Last>Sosyal</b:Last>
            <b:First>Arzu</b:First>
          </b:Person>
        </b:NameList>
      </b:Author>
    </b:Author>
    <b:Title>The Relationship between Cultural Identity and Learning</b:Title>
    <b:JournalName>Procedia- Sosial and Behavioral Sciences</b:JournalName>
    <b:Year>2015</b:Year>
    <b:Pages>1159-1162</b:Pages>
    <b:RefOrder>8</b:RefOrder>
  </b:Source>
  <b:Source>
    <b:Tag>Mar14</b:Tag>
    <b:SourceType>JournalArticle</b:SourceType>
    <b:Guid>{C26728C0-A6DA-4272-BE38-E452D7915DBA}</b:Guid>
    <b:Author>
      <b:Author>
        <b:NameList>
          <b:Person>
            <b:Last>Novakova</b:Last>
            <b:First>Martina</b:First>
          </b:Person>
          <b:Person>
            <b:Last>Foltinova</b:Last>
            <b:First>Erika</b:First>
          </b:Person>
        </b:NameList>
      </b:Author>
    </b:Author>
    <b:Title>The Ordinary- Everyday- Commonplace as a Reference of Cultural Identity</b:Title>
    <b:JournalName>Procedia- Social and Behavioral Sciences</b:JournalName>
    <b:Year>2014</b:Year>
    <b:Pages>114-118</b:Pages>
    <b:RefOrder>24</b:RefOrder>
  </b:Source>
  <b:Source>
    <b:Tag>Alt14</b:Tag>
    <b:SourceType>JournalArticle</b:SourceType>
    <b:Guid>{8B89C913-F4BA-4EB6-82C1-996567B1BFEA}</b:Guid>
    <b:Author>
      <b:Author>
        <b:NameList>
          <b:Person>
            <b:Last>Arzu</b:Last>
            <b:First>Altugan</b:First>
          </b:Person>
          <b:Person>
            <b:Last>Issa</b:Last>
            <b:First>Tozun</b:First>
          </b:Person>
        </b:NameList>
      </b:Author>
    </b:Author>
    <b:Title>An Effect On Cultural Identity: Dialect</b:Title>
    <b:JournalName>Procedia- Sosial and Behavioral Sciences</b:JournalName>
    <b:Year>2014</b:Year>
    <b:Pages>555-562</b:Pages>
    <b:RefOrder>14</b:RefOrder>
  </b:Source>
  <b:Source>
    <b:Tag>Mar21</b:Tag>
    <b:SourceType>JournalArticle</b:SourceType>
    <b:Guid>{06D53655-EC3F-4290-A47F-AF4DACB6D287}</b:Guid>
    <b:Author>
      <b:Author>
        <b:NameList>
          <b:Person>
            <b:Last>Philokyprou</b:Last>
            <b:First>Maria</b:First>
          </b:Person>
          <b:Person>
            <b:Last>Michael</b:Last>
            <b:First>Aimilious</b:First>
          </b:Person>
          <b:Person>
            <b:Last>Malaktou</b:Last>
            <b:First>Eleni</b:First>
          </b:Person>
        </b:NameList>
      </b:Author>
    </b:Author>
    <b:Title>A Typological, Environmental and Socio-cultural Study of Semi-open Spaces in The Eastern Mediterranean Vernacular Architecture: The Case of Cyprus</b:Title>
    <b:JournalName>Frontiers of Architectural Research</b:JournalName>
    <b:Year>2021</b:Year>
    <b:Pages>483-501</b:Pages>
    <b:RefOrder>23</b:RefOrder>
  </b:Source>
  <b:Source>
    <b:Tag>Mar10</b:Tag>
    <b:SourceType>JournalArticle</b:SourceType>
    <b:Guid>{94356F64-E1C7-4A7F-A71E-8492D6933021}</b:Guid>
    <b:Author>
      <b:Author>
        <b:NameList>
          <b:Person>
            <b:Last>Kroteva</b:Last>
            <b:First>Marijana</b:First>
          </b:Person>
          <b:Person>
            <b:Last>Mirascieva</b:Last>
            <b:First>Snezana</b:First>
          </b:Person>
        </b:NameList>
      </b:Author>
    </b:Author>
    <b:Title>The Necessity of Cultural Knowledge during The Foreign Language Studies</b:Title>
    <b:JournalName>Procedia- Social and Behavioral Sciences</b:JournalName>
    <b:Year>2010</b:Year>
    <b:Pages>5066-5068</b:Pages>
    <b:RefOrder>19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CFBD546-BF7C-43FA-A358-9BA786FA84F1}">
  <ds:schemaRefs/>
</ds:datastoreItem>
</file>

<file path=docProps/app.xml><?xml version="1.0" encoding="utf-8"?>
<Properties xmlns="http://schemas.openxmlformats.org/officeDocument/2006/extended-properties" xmlns:vt="http://schemas.openxmlformats.org/officeDocument/2006/docPropsVTypes">
  <Template>Normal</Template>
  <Company>Microsoft Corporation</Company>
  <Pages>3</Pages>
  <Words>1368</Words>
  <Characters>7799</Characters>
  <Lines>64</Lines>
  <Paragraphs>18</Paragraphs>
  <TotalTime>10</TotalTime>
  <ScaleCrop>false</ScaleCrop>
  <LinksUpToDate>false</LinksUpToDate>
  <CharactersWithSpaces>9149</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2021-12-15T08:08:00Z</dcterms:created>
  <dc:creator>crystal</dc:creator>
  <cp:lastModifiedBy>WPS_1616198649</cp:lastModifiedBy>
  <cp:lastPrinted>2021-09-24T05:00:00Z</cp:lastPrinted>
  <dcterms:modified xsi:type="dcterms:W3CDTF">2023-12-24T14:26:39Z</dcterms:modified>
  <dc:title>TEMPLATE-JPFI</dc:title>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b2686f7b-f75a-3ad1-93f0-b05be12605c9</vt:lpwstr>
  </property>
  <property fmtid="{D5CDD505-2E9C-101B-9397-08002B2CF9AE}" pid="24" name="Mendeley Citation Style_1">
    <vt:lpwstr>http://www.zotero.org/styles/ieee</vt:lpwstr>
  </property>
  <property fmtid="{D5CDD505-2E9C-101B-9397-08002B2CF9AE}" pid="25" name="KSOProductBuildVer">
    <vt:lpwstr>1057-12.2.0.13359</vt:lpwstr>
  </property>
  <property fmtid="{D5CDD505-2E9C-101B-9397-08002B2CF9AE}" pid="26" name="ICV">
    <vt:lpwstr>2CDBD467614F4F1BB88AA050204DC184_12</vt:lpwstr>
  </property>
</Properties>
</file>